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深圳市龙华区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规划土地监察局公开</w:t>
      </w:r>
      <w:r>
        <w:rPr>
          <w:rFonts w:hint="eastAsia" w:ascii="宋体" w:hAnsi="宋体" w:cs="宋体"/>
          <w:b/>
          <w:bCs/>
          <w:sz w:val="44"/>
          <w:szCs w:val="44"/>
        </w:rPr>
        <w:t>招聘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非编人员报名表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3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3"/>
        <w:gridCol w:w="504"/>
        <w:gridCol w:w="1116"/>
        <w:gridCol w:w="360"/>
        <w:gridCol w:w="360"/>
        <w:gridCol w:w="360"/>
        <w:gridCol w:w="354"/>
        <w:gridCol w:w="6"/>
        <w:gridCol w:w="360"/>
        <w:gridCol w:w="76"/>
        <w:gridCol w:w="284"/>
        <w:gridCol w:w="360"/>
        <w:gridCol w:w="360"/>
        <w:gridCol w:w="190"/>
        <w:gridCol w:w="170"/>
        <w:gridCol w:w="342"/>
        <w:gridCol w:w="18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报名岗位</w:t>
            </w:r>
          </w:p>
        </w:tc>
        <w:tc>
          <w:tcPr>
            <w:tcW w:w="2992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是否服从分配</w:t>
            </w:r>
          </w:p>
        </w:tc>
        <w:tc>
          <w:tcPr>
            <w:tcW w:w="2847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  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份 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  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    族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  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    贯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   业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貌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 高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体  重</w:t>
            </w:r>
          </w:p>
        </w:tc>
        <w:tc>
          <w:tcPr>
            <w:tcW w:w="14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工 作 年 限</w:t>
            </w:r>
          </w:p>
        </w:tc>
        <w:tc>
          <w:tcPr>
            <w:tcW w:w="13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6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计 算 机 水 平</w:t>
            </w:r>
          </w:p>
        </w:tc>
        <w:tc>
          <w:tcPr>
            <w:tcW w:w="305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（）熟练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（）一般</w:t>
            </w: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照</w:t>
            </w:r>
          </w:p>
        </w:tc>
        <w:tc>
          <w:tcPr>
            <w:tcW w:w="335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3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外 语 语 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水 平</w:t>
            </w:r>
          </w:p>
        </w:tc>
        <w:tc>
          <w:tcPr>
            <w:tcW w:w="4995" w:type="dxa"/>
            <w:gridSpan w:val="19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     （）熟练       （） 一般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 话(日/夜)</w:t>
            </w:r>
          </w:p>
        </w:tc>
        <w:tc>
          <w:tcPr>
            <w:tcW w:w="1770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地 址</w:t>
            </w:r>
          </w:p>
        </w:tc>
        <w:tc>
          <w:tcPr>
            <w:tcW w:w="495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紧急联系人/电话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家庭情况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  龄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 工 作 单 位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</w:rPr>
        <w:t>所获荣誉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及受教育经验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其它说明：</w:t>
      </w:r>
      <w:r>
        <w:rPr>
          <w:rFonts w:hint="eastAsia" w:ascii="仿宋_GB2312" w:hAnsi="仿宋_GB2312" w:eastAsia="仿宋_GB2312" w:cs="仿宋_GB2312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年     月     日</w:t>
      </w:r>
      <w:r>
        <w:rPr>
          <w:szCs w:val="21"/>
        </w:rPr>
        <w:t xml:space="preserve">                  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签名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（手写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/电子签名具有同等法律效应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26612"/>
    <w:rsid w:val="530E5E9F"/>
    <w:rsid w:val="6EE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蓝贵生</cp:lastModifiedBy>
  <dcterms:modified xsi:type="dcterms:W3CDTF">2019-10-22T06:48:32Z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