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联和街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专职网格员</w:t>
      </w:r>
      <w:r>
        <w:rPr>
          <w:rFonts w:hint="eastAsia" w:ascii="华文中宋" w:hAnsi="华文中宋" w:eastAsia="华文中宋"/>
          <w:b/>
          <w:sz w:val="36"/>
          <w:szCs w:val="36"/>
        </w:rPr>
        <w:t>招聘报名表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237" w:tblpY="2252"/>
        <w:tblW w:w="9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319"/>
        <w:gridCol w:w="385"/>
        <w:gridCol w:w="319"/>
        <w:gridCol w:w="886"/>
        <w:gridCol w:w="7"/>
        <w:gridCol w:w="1096"/>
        <w:gridCol w:w="1876"/>
        <w:gridCol w:w="159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2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99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7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7" w:h="16840"/>
      <w:pgMar w:top="1440" w:right="1797" w:bottom="1440" w:left="1797" w:header="720" w:footer="72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136651"/>
    <w:rsid w:val="005B78C3"/>
    <w:rsid w:val="007434B3"/>
    <w:rsid w:val="007907A9"/>
    <w:rsid w:val="008457CD"/>
    <w:rsid w:val="00A23AE0"/>
    <w:rsid w:val="00A96778"/>
    <w:rsid w:val="00AC7AB7"/>
    <w:rsid w:val="00C11531"/>
    <w:rsid w:val="00D0145B"/>
    <w:rsid w:val="1F1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70</Words>
  <Characters>400</Characters>
  <Lines>3</Lines>
  <Paragraphs>1</Paragraphs>
  <TotalTime>9</TotalTime>
  <ScaleCrop>false</ScaleCrop>
  <LinksUpToDate>false</LinksUpToDate>
  <CharactersWithSpaces>469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2019-09-04T03:45:00Z</dcterms:created>
  <dc:creator>j</dc:creator>
  <cp:lastModifiedBy>刘盈玖</cp:lastModifiedBy>
  <dcterms:modified xsi:type="dcterms:W3CDTF">2020-03-19T08:30:06Z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