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附件3</w:t>
      </w:r>
    </w:p>
    <w:p>
      <w:pPr>
        <w:rPr>
          <w:rFonts w:ascii="新宋体" w:hAnsi="新宋体" w:eastAsia="新宋体" w:cs="宋体"/>
          <w:b/>
          <w:sz w:val="44"/>
          <w:szCs w:val="36"/>
        </w:rPr>
      </w:pPr>
      <w:bookmarkStart w:id="0" w:name="_GoBack"/>
      <w:bookmarkEnd w:id="0"/>
    </w:p>
    <w:p>
      <w:pPr>
        <w:jc w:val="center"/>
        <w:rPr>
          <w:rFonts w:ascii="新宋体" w:hAnsi="新宋体" w:eastAsia="新宋体" w:cs="宋体"/>
          <w:b/>
          <w:sz w:val="44"/>
          <w:szCs w:val="36"/>
        </w:rPr>
      </w:pPr>
      <w:r>
        <w:rPr>
          <w:rFonts w:hint="eastAsia" w:ascii="新宋体" w:hAnsi="新宋体" w:eastAsia="新宋体" w:cs="宋体"/>
          <w:b/>
          <w:sz w:val="44"/>
          <w:szCs w:val="36"/>
        </w:rPr>
        <w:t>紫金县2019年选聘村“两委”后备干部报名表</w:t>
      </w:r>
    </w:p>
    <w:p>
      <w:pPr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Style w:val="3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93"/>
        <w:gridCol w:w="1122"/>
        <w:gridCol w:w="1437"/>
        <w:gridCol w:w="79"/>
        <w:gridCol w:w="1358"/>
        <w:gridCol w:w="881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广东省紫金县     镇      村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入党时间</w:t>
            </w:r>
          </w:p>
        </w:tc>
        <w:tc>
          <w:tcPr>
            <w:tcW w:w="1437" w:type="dxa"/>
            <w:gridSpan w:val="2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 系 电 话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0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66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4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74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4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66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4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60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4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6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10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10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679" w:hRule="atLeast"/>
        </w:trPr>
        <w:tc>
          <w:tcPr>
            <w:tcW w:w="9038" w:type="dxa"/>
            <w:gridSpan w:val="11"/>
            <w:vAlign w:val="center"/>
          </w:tcPr>
          <w:p>
            <w:pPr>
              <w:spacing w:line="440" w:lineRule="exact"/>
              <w:ind w:firstLine="720" w:firstLineChars="3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签名:</w:t>
            </w:r>
          </w:p>
          <w:p>
            <w:pPr>
              <w:spacing w:line="440" w:lineRule="exact"/>
              <w:ind w:firstLine="5880" w:firstLineChars="24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211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10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5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10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</w:pPr>
      <w:r>
        <w:rPr>
          <w:rFonts w:hint="eastAsia" w:ascii="仿宋_GB2312" w:hAnsi="仿宋"/>
          <w:sz w:val="24"/>
        </w:rPr>
        <w:t>3、已婚女性在丈夫户籍所在村</w:t>
      </w:r>
      <w:r>
        <w:rPr>
          <w:rFonts w:hint="eastAsia" w:ascii="仿宋_GB2312" w:hAnsi="仿宋"/>
          <w:color w:val="FF0000"/>
          <w:sz w:val="24"/>
        </w:rPr>
        <w:t>或丈夫原户籍所在村</w:t>
      </w:r>
      <w:r>
        <w:rPr>
          <w:rFonts w:hint="eastAsia" w:ascii="仿宋_GB2312" w:hAnsi="仿宋"/>
          <w:sz w:val="24"/>
        </w:rPr>
        <w:t>报名的，请在备注栏说明。</w:t>
      </w:r>
    </w:p>
    <w:sectPr>
      <w:pgSz w:w="11906" w:h="16838"/>
      <w:pgMar w:top="986" w:right="1009" w:bottom="1043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34889"/>
    <w:rsid w:val="3BC63D2F"/>
    <w:rsid w:val="4CE06C73"/>
    <w:rsid w:val="7713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2019-10-14T03:25:00Z</dcterms:created>
  <dc:creator>Shanti</dc:creator>
  <cp:lastModifiedBy>Shanti</cp:lastModifiedBy>
  <dcterms:modified xsi:type="dcterms:W3CDTF">2019-10-14T03:30:31Z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