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45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1199"/>
        <w:gridCol w:w="750"/>
        <w:gridCol w:w="765"/>
        <w:gridCol w:w="1290"/>
        <w:gridCol w:w="675"/>
        <w:gridCol w:w="2984"/>
        <w:gridCol w:w="2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210" w:type="dxa"/>
            <w:gridSpan w:val="7"/>
            <w:vAlign w:val="center"/>
          </w:tcPr>
          <w:p>
            <w:pPr>
              <w:widowControl/>
              <w:spacing w:line="600" w:lineRule="exact"/>
              <w:rPr>
                <w:rFonts w:ascii="Times New Roman" w:hAnsi="Times New Roman" w:eastAsia="仿宋_GB2312"/>
                <w:i w:val="0"/>
                <w:iCs w:val="0"/>
                <w:color w:val="auto"/>
                <w:kern w:val="0"/>
                <w:sz w:val="30"/>
                <w:szCs w:val="30"/>
                <w:highlight w:val="none"/>
                <w:u w:val="none" w:color="auto"/>
              </w:rPr>
            </w:pPr>
            <w:r>
              <w:rPr>
                <w:rFonts w:ascii="Times New Roman" w:hAnsi="Times New Roman" w:eastAsia="仿宋_GB2312"/>
                <w:i w:val="0"/>
                <w:iCs w:val="0"/>
                <w:color w:val="auto"/>
                <w:kern w:val="0"/>
                <w:sz w:val="30"/>
                <w:szCs w:val="30"/>
                <w:highlight w:val="none"/>
                <w:u w:val="none" w:color="auto"/>
              </w:rPr>
              <w:t xml:space="preserve">附件1： </w:t>
            </w:r>
          </w:p>
          <w:p>
            <w:pPr>
              <w:widowControl/>
              <w:spacing w:line="0" w:lineRule="atLeast"/>
              <w:jc w:val="center"/>
              <w:rPr>
                <w:rFonts w:hint="eastAsia" w:ascii="Times New Roman" w:hAnsi="Times New Roman" w:eastAsia="方正小标宋_GBK"/>
                <w:i w:val="0"/>
                <w:iCs w:val="0"/>
                <w:color w:val="auto"/>
                <w:kern w:val="0"/>
                <w:sz w:val="44"/>
                <w:szCs w:val="44"/>
                <w:highlight w:val="none"/>
                <w:u w:val="none" w:color="auto"/>
                <w:lang w:eastAsia="zh-CN"/>
              </w:rPr>
            </w:pPr>
            <w:r>
              <w:rPr>
                <w:rFonts w:ascii="Times New Roman" w:hAnsi="Times New Roman" w:eastAsia="方正小标宋_GBK"/>
                <w:i w:val="0"/>
                <w:iCs w:val="0"/>
                <w:color w:val="auto"/>
                <w:kern w:val="0"/>
                <w:sz w:val="30"/>
                <w:szCs w:val="30"/>
                <w:highlight w:val="none"/>
                <w:u w:val="none" w:color="auto"/>
              </w:rPr>
              <w:t>广州市天河区</w:t>
            </w:r>
            <w:r>
              <w:rPr>
                <w:rFonts w:hint="eastAsia" w:ascii="Times New Roman" w:hAnsi="Times New Roman" w:eastAsia="方正小标宋_GBK"/>
                <w:i w:val="0"/>
                <w:iCs w:val="0"/>
                <w:color w:val="auto"/>
                <w:kern w:val="0"/>
                <w:sz w:val="30"/>
                <w:szCs w:val="30"/>
                <w:highlight w:val="none"/>
                <w:u w:val="none" w:color="auto"/>
                <w:lang w:eastAsia="zh-CN"/>
              </w:rPr>
              <w:t>天河南街</w:t>
            </w:r>
            <w:bookmarkStart w:id="0" w:name="_GoBack"/>
            <w:bookmarkEnd w:id="0"/>
            <w:r>
              <w:rPr>
                <w:rFonts w:hint="eastAsia" w:ascii="Times New Roman" w:hAnsi="Times New Roman" w:eastAsia="方正小标宋_GBK"/>
                <w:i w:val="0"/>
                <w:iCs w:val="0"/>
                <w:color w:val="auto"/>
                <w:kern w:val="0"/>
                <w:sz w:val="30"/>
                <w:szCs w:val="30"/>
                <w:highlight w:val="none"/>
                <w:u w:val="none" w:color="auto"/>
                <w:lang w:eastAsia="zh-CN"/>
              </w:rPr>
              <w:t>办事处</w:t>
            </w:r>
            <w:r>
              <w:rPr>
                <w:rFonts w:hint="eastAsia" w:ascii="Times New Roman" w:hAnsi="Times New Roman" w:eastAsia="方正小标宋_GBK"/>
                <w:i w:val="0"/>
                <w:iCs w:val="0"/>
                <w:color w:val="auto"/>
                <w:kern w:val="0"/>
                <w:sz w:val="30"/>
                <w:szCs w:val="30"/>
                <w:highlight w:val="none"/>
                <w:u w:val="none" w:color="auto"/>
                <w:lang w:val="en-US" w:eastAsia="zh-CN"/>
              </w:rPr>
              <w:t>2019</w:t>
            </w:r>
            <w:r>
              <w:rPr>
                <w:rFonts w:ascii="Times New Roman" w:hAnsi="Times New Roman" w:eastAsia="方正小标宋_GBK"/>
                <w:i w:val="0"/>
                <w:iCs w:val="0"/>
                <w:color w:val="auto"/>
                <w:kern w:val="0"/>
                <w:sz w:val="30"/>
                <w:szCs w:val="30"/>
                <w:highlight w:val="none"/>
                <w:u w:val="none" w:color="auto"/>
              </w:rPr>
              <w:t>年</w:t>
            </w:r>
            <w:r>
              <w:rPr>
                <w:rFonts w:hint="eastAsia" w:ascii="Times New Roman" w:hAnsi="Times New Roman" w:eastAsia="方正小标宋_GBK"/>
                <w:i w:val="0"/>
                <w:iCs w:val="0"/>
                <w:color w:val="auto"/>
                <w:kern w:val="0"/>
                <w:sz w:val="30"/>
                <w:szCs w:val="30"/>
                <w:highlight w:val="none"/>
                <w:u w:val="none" w:color="auto"/>
                <w:lang w:eastAsia="zh-CN"/>
              </w:rPr>
              <w:t>第三次</w:t>
            </w:r>
            <w:r>
              <w:rPr>
                <w:rFonts w:ascii="Times New Roman" w:hAnsi="Times New Roman" w:eastAsia="方正小标宋_GBK"/>
                <w:i w:val="0"/>
                <w:iCs w:val="0"/>
                <w:color w:val="auto"/>
                <w:kern w:val="0"/>
                <w:sz w:val="30"/>
                <w:szCs w:val="30"/>
                <w:highlight w:val="none"/>
                <w:u w:val="none" w:color="auto"/>
              </w:rPr>
              <w:t>公开招聘</w:t>
            </w:r>
            <w:r>
              <w:rPr>
                <w:rFonts w:hint="eastAsia" w:ascii="Times New Roman" w:hAnsi="Times New Roman" w:eastAsia="方正小标宋_GBK"/>
                <w:i w:val="0"/>
                <w:iCs w:val="0"/>
                <w:color w:val="auto"/>
                <w:kern w:val="0"/>
                <w:sz w:val="30"/>
                <w:szCs w:val="30"/>
                <w:highlight w:val="none"/>
                <w:u w:val="none" w:color="auto"/>
                <w:lang w:eastAsia="zh-CN"/>
              </w:rPr>
              <w:t>编外合同制工作人员</w:t>
            </w:r>
            <w:r>
              <w:rPr>
                <w:rFonts w:ascii="Times New Roman" w:hAnsi="Times New Roman" w:eastAsia="方正小标宋_GBK"/>
                <w:i w:val="0"/>
                <w:iCs w:val="0"/>
                <w:color w:val="auto"/>
                <w:kern w:val="0"/>
                <w:sz w:val="30"/>
                <w:szCs w:val="30"/>
                <w:highlight w:val="none"/>
                <w:u w:val="none" w:color="auto"/>
              </w:rPr>
              <w:t>职位表</w:t>
            </w:r>
          </w:p>
          <w:p>
            <w:pPr>
              <w:widowControl/>
              <w:spacing w:line="600" w:lineRule="exact"/>
              <w:ind w:left="1165" w:leftChars="304" w:hanging="527" w:hangingChars="250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highlight w:val="none"/>
                <w:u w:val="none" w:color="auto"/>
              </w:rPr>
            </w:pPr>
          </w:p>
        </w:tc>
        <w:tc>
          <w:tcPr>
            <w:tcW w:w="240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5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  <w:t>序号</w:t>
            </w:r>
          </w:p>
        </w:tc>
        <w:tc>
          <w:tcPr>
            <w:tcW w:w="119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  <w:t>招聘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  <w:t>岗位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  <w:t>岗位</w:t>
            </w:r>
          </w:p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  <w:t>类别</w:t>
            </w: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  <w:t>招聘人数</w:t>
            </w:r>
          </w:p>
        </w:tc>
        <w:tc>
          <w:tcPr>
            <w:tcW w:w="494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  <w:t>资   格   条   件</w:t>
            </w:r>
          </w:p>
        </w:tc>
        <w:tc>
          <w:tcPr>
            <w:tcW w:w="240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5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</w:pPr>
          </w:p>
        </w:tc>
        <w:tc>
          <w:tcPr>
            <w:tcW w:w="119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  <w:t>专  业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  <w:t>学历学位</w:t>
            </w:r>
          </w:p>
        </w:tc>
        <w:tc>
          <w:tcPr>
            <w:tcW w:w="2984" w:type="dxa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</w:pPr>
            <w:r>
              <w:rPr>
                <w:rFonts w:ascii="Times New Roman" w:hAnsi="Times New Roman"/>
                <w:b/>
                <w:bCs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  <w:t>其他条件</w:t>
            </w:r>
          </w:p>
        </w:tc>
        <w:tc>
          <w:tcPr>
            <w:tcW w:w="240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</w:trPr>
        <w:tc>
          <w:tcPr>
            <w:tcW w:w="54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</w:rPr>
              <w:t>1</w:t>
            </w:r>
          </w:p>
        </w:tc>
        <w:tc>
          <w:tcPr>
            <w:tcW w:w="1199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  <w:lang w:eastAsia="zh-CN"/>
              </w:rPr>
              <w:t>安全生产监督检查员</w:t>
            </w:r>
          </w:p>
        </w:tc>
        <w:tc>
          <w:tcPr>
            <w:tcW w:w="750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  <w:lang w:eastAsia="zh-CN"/>
              </w:rPr>
              <w:t>执法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</w:rPr>
              <w:t>辅助</w:t>
            </w: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  <w:lang w:val="en-US" w:eastAsia="zh-CN"/>
              </w:rPr>
              <w:t>2</w:t>
            </w:r>
          </w:p>
        </w:tc>
        <w:tc>
          <w:tcPr>
            <w:tcW w:w="1290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  <w:lang w:eastAsia="zh-CN"/>
              </w:rPr>
              <w:t>中国语言文学类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  <w:lang w:val="en-US" w:eastAsia="zh-CN"/>
              </w:rPr>
              <w:t>B0501、新闻传播学类B0503、机械类B0802、土木工程B081101、化学工程与工艺B081401、公安学类B0306、工商管理类B1202、计算机类B0809等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  <w:lang w:eastAsia="zh-CN"/>
              </w:rPr>
              <w:t>大专及以上</w:t>
            </w:r>
          </w:p>
        </w:tc>
        <w:tc>
          <w:tcPr>
            <w:tcW w:w="2984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</w:rPr>
              <w:t>3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</w:rPr>
              <w:t>周岁以内（时间计算截止日期为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  <w:lang w:val="en-US" w:eastAsia="zh-CN"/>
              </w:rPr>
              <w:t>1984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</w:rPr>
              <w:t>年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</w:rPr>
              <w:t>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</w:rPr>
              <w:t>日（含当日），即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  <w:lang w:val="en-US" w:eastAsia="zh-CN"/>
              </w:rPr>
              <w:t>1984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</w:rPr>
              <w:t>年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</w:rPr>
              <w:t>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</w:rPr>
              <w:t>日（含当日）之后出生）；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  <w:lang w:eastAsia="zh-CN"/>
              </w:rPr>
              <w:t>（截止日期为报名首日，含当日）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</w:rPr>
              <w:t xml:space="preserve">；           </w:t>
            </w:r>
          </w:p>
          <w:p>
            <w:pPr>
              <w:widowControl/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具有安全工程专业技术资格或职业卫生专业技术资格、注册安全工程师执业资格、安全评价师资格、中级安全主任资格、特种作业人员中级职称以上的，年龄可放宽至40周岁以下；</w:t>
            </w:r>
          </w:p>
          <w:p>
            <w:pPr>
              <w:widowControl/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  <w:lang w:val="en-US" w:eastAsia="zh-CN"/>
              </w:rPr>
              <w:t>在政府部门、镇（街）、园区、企业从事安全管理、生产技术管理工作5年（含）以上的，年龄可放宽至45周岁以下。</w:t>
            </w:r>
          </w:p>
          <w:p>
            <w:pPr>
              <w:widowControl/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  <w:lang w:val="en-US" w:eastAsia="zh-CN"/>
              </w:rPr>
              <w:t>能够担负夜间巡查、安全生产突发事件处置和应急值守等任务。</w:t>
            </w:r>
          </w:p>
        </w:tc>
        <w:tc>
          <w:tcPr>
            <w:tcW w:w="240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</w:pPr>
          </w:p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</w:pPr>
          </w:p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atLeast"/>
        </w:trPr>
        <w:tc>
          <w:tcPr>
            <w:tcW w:w="54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</w:rPr>
            </w:pPr>
          </w:p>
        </w:tc>
        <w:tc>
          <w:tcPr>
            <w:tcW w:w="1199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</w:rPr>
            </w:pPr>
          </w:p>
        </w:tc>
        <w:tc>
          <w:tcPr>
            <w:tcW w:w="750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</w:rPr>
            </w:pPr>
          </w:p>
        </w:tc>
        <w:tc>
          <w:tcPr>
            <w:tcW w:w="765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</w:rPr>
            </w:pPr>
          </w:p>
        </w:tc>
        <w:tc>
          <w:tcPr>
            <w:tcW w:w="1290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</w:rPr>
            </w:pPr>
          </w:p>
        </w:tc>
        <w:tc>
          <w:tcPr>
            <w:tcW w:w="675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</w:rPr>
            </w:pPr>
          </w:p>
        </w:tc>
        <w:tc>
          <w:tcPr>
            <w:tcW w:w="2984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 w:color="auto"/>
              </w:rPr>
            </w:pPr>
          </w:p>
        </w:tc>
        <w:tc>
          <w:tcPr>
            <w:tcW w:w="240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i w:val="0"/>
                <w:iCs w:val="0"/>
                <w:color w:val="auto"/>
                <w:kern w:val="0"/>
                <w:sz w:val="24"/>
                <w:highlight w:val="none"/>
                <w:u w:val="none" w:color="auto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DB687"/>
    <w:multiLevelType w:val="singleLevel"/>
    <w:tmpl w:val="5B9DB687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00603D"/>
    <w:rsid w:val="6BB463FD"/>
    <w:rsid w:val="6D00603D"/>
    <w:rsid w:val="7A4A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安委办</Company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2019-03-14T07:40:00Z</dcterms:created>
  <dc:creator>HP</dc:creator>
  <cp:lastModifiedBy>HP</cp:lastModifiedBy>
  <dcterms:modified xsi:type="dcterms:W3CDTF">2019-05-29T07:35:03Z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