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花都区卫生系统2019年初赴华中科技大学招聘职位明细表</w:t>
      </w:r>
    </w:p>
    <w:tbl>
      <w:tblPr>
        <w:tblStyle w:val="6"/>
        <w:tblpPr w:leftFromText="180" w:rightFromText="180" w:vertAnchor="text" w:tblpY="1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34"/>
        <w:gridCol w:w="2268"/>
        <w:gridCol w:w="985"/>
        <w:gridCol w:w="2276"/>
        <w:gridCol w:w="1134"/>
        <w:gridCol w:w="1275"/>
        <w:gridCol w:w="1276"/>
        <w:gridCol w:w="1774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招聘职位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职位说明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其他资格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医院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精神科医师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从事精神科工作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临床医学、精神病与精神卫生学（B100301、A100205）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本科须为临床医学专业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急诊医学科医师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从事急诊医学科工作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外科学、内科学(A100210/A100201）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从事介入工作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2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2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内科学、外科学、影像医学与核医学(A100201/A100210/A100207)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血管介入方向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从事骨科工作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外科学(A100210)、中医骨伤科学（A100508）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从事影像科工作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影像医学与核医学(A100207)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呼吸内科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从事呼吸科工作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内科学（A100201)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从事药学部工作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药学(A100707)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   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8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市中西医结合医院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心血管内科医师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从事心血管内科临床工作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内科学（A100201）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骨伤科医师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从事骨伤科临床工作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外科学（AA100210）；中医骨伤科学（A100508）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bookmarkStart w:id="0" w:name="_GoBack"/>
            <w:bookmarkEnd w:id="0"/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   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胡忠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儿科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从事儿科临床工作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儿科学（A100220）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麻醉学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从事麻醉科工作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麻醉学（A100235)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从事超声医学科工作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影像医学与核医学  （A100225）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              （B100301）                      医学影像学                  （B100303）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bCs/>
                <w:color w:val="000000" w:themeColor="text1"/>
                <w:spacing w:val="-1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从事外科临床工作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外科学（A100227）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              （B100301）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临床药师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从事临床药师工作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药学（A100707）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临床药学（B101003）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    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5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口腔临床医学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（A100302）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7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妇产科学 A100211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(B100301)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7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儿科学A100202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(B100301)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7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从事影像工作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影像医学与核医学                (A100207）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              （B100301）                      医学影像学                  （B100303）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7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    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4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合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19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361" w:right="1021" w:bottom="1134" w:left="1134" w:header="851" w:footer="992" w:gutter="0"/>
      <w:cols w:space="425" w:num="1"/>
      <w:docGrid w:type="linesAndChars" w:linePitch="61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E8"/>
    <w:rsid w:val="0006369E"/>
    <w:rsid w:val="00094799"/>
    <w:rsid w:val="000A3764"/>
    <w:rsid w:val="0015517C"/>
    <w:rsid w:val="001B29AB"/>
    <w:rsid w:val="001D7281"/>
    <w:rsid w:val="002F0687"/>
    <w:rsid w:val="003B3E31"/>
    <w:rsid w:val="003D60A6"/>
    <w:rsid w:val="00403F4D"/>
    <w:rsid w:val="0047213F"/>
    <w:rsid w:val="004D744A"/>
    <w:rsid w:val="004F7EE8"/>
    <w:rsid w:val="00595118"/>
    <w:rsid w:val="005B0AB1"/>
    <w:rsid w:val="006271D6"/>
    <w:rsid w:val="00715BBD"/>
    <w:rsid w:val="007237E0"/>
    <w:rsid w:val="00796EDC"/>
    <w:rsid w:val="007D13E4"/>
    <w:rsid w:val="007F4A74"/>
    <w:rsid w:val="00921C87"/>
    <w:rsid w:val="0098185A"/>
    <w:rsid w:val="009A1EF0"/>
    <w:rsid w:val="009D12CF"/>
    <w:rsid w:val="009E6206"/>
    <w:rsid w:val="00A12773"/>
    <w:rsid w:val="00A84D99"/>
    <w:rsid w:val="00A95568"/>
    <w:rsid w:val="00AB5E9D"/>
    <w:rsid w:val="00AE5A83"/>
    <w:rsid w:val="00B9300C"/>
    <w:rsid w:val="00BB2C2A"/>
    <w:rsid w:val="00C354D7"/>
    <w:rsid w:val="00CC04F9"/>
    <w:rsid w:val="00CC0F94"/>
    <w:rsid w:val="00D5243F"/>
    <w:rsid w:val="00D92CDF"/>
    <w:rsid w:val="00DB5E6C"/>
    <w:rsid w:val="00DC6BD9"/>
    <w:rsid w:val="00F400C1"/>
    <w:rsid w:val="00F73B00"/>
    <w:rsid w:val="00FA641A"/>
    <w:rsid w:val="00FE6649"/>
    <w:rsid w:val="38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209</Words>
  <Characters>1193</Characters>
  <Lines>9</Lines>
  <Paragraphs>2</Paragraphs>
  <TotalTime>223</TotalTime>
  <ScaleCrop>false</ScaleCrop>
  <LinksUpToDate>false</LinksUpToDate>
  <CharactersWithSpaces>1400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2018-11-13T09:44:00Z</dcterms:created>
  <dc:creator>User</dc:creator>
  <cp:lastModifiedBy>刘大宝</cp:lastModifiedBy>
  <cp:lastPrinted>2018-11-14T01:48:00Z</cp:lastPrinted>
  <dcterms:modified xsi:type="dcterms:W3CDTF">2019-02-15T07:04:23Z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