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公开招聘审查调查专业看护人员（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辅警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bookmarkEnd w:id="0"/>
    <w:p>
      <w:pPr>
        <w:rPr>
          <w:rFonts w:ascii="宋体" w:cs="Times New Roman"/>
          <w:sz w:val="24"/>
          <w:szCs w:val="24"/>
        </w:rPr>
      </w:pPr>
    </w:p>
    <w:tbl>
      <w:tblPr>
        <w:tblStyle w:val="9"/>
        <w:tblW w:w="954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83"/>
        <w:gridCol w:w="1545"/>
        <w:gridCol w:w="30"/>
        <w:gridCol w:w="895"/>
        <w:gridCol w:w="170"/>
        <w:gridCol w:w="195"/>
        <w:gridCol w:w="880"/>
        <w:gridCol w:w="802"/>
        <w:gridCol w:w="943"/>
        <w:gridCol w:w="435"/>
        <w:gridCol w:w="1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2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Merge w:val="continue"/>
            <w:tcBorders>
              <w:lef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现户籍所在地</w:t>
            </w:r>
          </w:p>
        </w:tc>
        <w:tc>
          <w:tcPr>
            <w:tcW w:w="37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ind w:firstLine="354" w:firstLineChars="147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县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婚姻</w:t>
            </w: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7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7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7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7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7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7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是否持有驾驶证</w:t>
            </w:r>
          </w:p>
        </w:tc>
        <w:tc>
          <w:tcPr>
            <w:tcW w:w="37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174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准驾车型</w:t>
            </w:r>
          </w:p>
        </w:tc>
        <w:tc>
          <w:tcPr>
            <w:tcW w:w="18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0" w:hRule="atLeas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72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77" w:hRule="atLeast"/>
          <w:jc w:val="center"/>
        </w:trPr>
        <w:tc>
          <w:tcPr>
            <w:tcW w:w="2283" w:type="dxa"/>
            <w:tcBorders>
              <w:top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奖惩情况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0" w:type="dxa"/>
            <w:gridSpan w:val="10"/>
            <w:tcBorders>
              <w:top w:val="outset" w:color="auto" w:sz="6" w:space="0"/>
              <w:lef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2283" w:type="dxa"/>
            <w:vMerge w:val="restart"/>
            <w:tcBorders>
              <w:top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家庭成员及主</w:t>
            </w: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要社会关系</w:t>
            </w: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36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2283" w:type="dxa"/>
            <w:vMerge w:val="continue"/>
            <w:tcBorders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7" w:hRule="exact"/>
          <w:jc w:val="center"/>
        </w:trPr>
        <w:tc>
          <w:tcPr>
            <w:tcW w:w="2283" w:type="dxa"/>
            <w:vMerge w:val="continue"/>
            <w:tcBorders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7" w:hRule="atLeast"/>
          <w:jc w:val="center"/>
        </w:trPr>
        <w:tc>
          <w:tcPr>
            <w:tcW w:w="2283" w:type="dxa"/>
            <w:tcBorders>
              <w:top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报名人员承诺</w:t>
            </w:r>
          </w:p>
        </w:tc>
        <w:tc>
          <w:tcPr>
            <w:tcW w:w="7260" w:type="dxa"/>
            <w:gridSpan w:val="10"/>
            <w:tcBorders>
              <w:top w:val="outset" w:color="auto" w:sz="6" w:space="0"/>
              <w:lef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报名人员签名：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83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2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资格审核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</w:p>
          <w:p>
            <w:pPr>
              <w:autoSpaceDN w:val="0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审核人员签名：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1" w:hRule="exact"/>
          <w:jc w:val="center"/>
        </w:trPr>
        <w:tc>
          <w:tcPr>
            <w:tcW w:w="228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6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cs="Times New Roman"/>
        </w:rPr>
      </w:pPr>
      <w:r>
        <w:t xml:space="preserve"> </w:t>
      </w:r>
      <w:r>
        <w:rPr>
          <w:rFonts w:hint="eastAsia" w:cs="宋体"/>
          <w:b/>
          <w:bCs/>
          <w:sz w:val="28"/>
          <w:szCs w:val="28"/>
        </w:rPr>
        <w:t>此表请正反两面打印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B"/>
    <w:rsid w:val="00013453"/>
    <w:rsid w:val="00025E41"/>
    <w:rsid w:val="000270C5"/>
    <w:rsid w:val="000445F1"/>
    <w:rsid w:val="000A3C39"/>
    <w:rsid w:val="00125534"/>
    <w:rsid w:val="001557DE"/>
    <w:rsid w:val="00171E7A"/>
    <w:rsid w:val="001739D5"/>
    <w:rsid w:val="00275BFC"/>
    <w:rsid w:val="00313C7C"/>
    <w:rsid w:val="0034136E"/>
    <w:rsid w:val="00351D2C"/>
    <w:rsid w:val="003556E9"/>
    <w:rsid w:val="003F5858"/>
    <w:rsid w:val="00405758"/>
    <w:rsid w:val="00417AFC"/>
    <w:rsid w:val="00466778"/>
    <w:rsid w:val="00487F55"/>
    <w:rsid w:val="00491E83"/>
    <w:rsid w:val="004E60A4"/>
    <w:rsid w:val="0051349F"/>
    <w:rsid w:val="005158BB"/>
    <w:rsid w:val="00550738"/>
    <w:rsid w:val="00585F72"/>
    <w:rsid w:val="00615B85"/>
    <w:rsid w:val="0064312F"/>
    <w:rsid w:val="006A0444"/>
    <w:rsid w:val="006D3457"/>
    <w:rsid w:val="00707775"/>
    <w:rsid w:val="0073112E"/>
    <w:rsid w:val="00761B38"/>
    <w:rsid w:val="00780A92"/>
    <w:rsid w:val="007A0B13"/>
    <w:rsid w:val="007C1272"/>
    <w:rsid w:val="007E53AC"/>
    <w:rsid w:val="00845AEA"/>
    <w:rsid w:val="008506CC"/>
    <w:rsid w:val="008B6392"/>
    <w:rsid w:val="008C61EE"/>
    <w:rsid w:val="00901859"/>
    <w:rsid w:val="009132FA"/>
    <w:rsid w:val="0092193B"/>
    <w:rsid w:val="009419AF"/>
    <w:rsid w:val="00984FA8"/>
    <w:rsid w:val="00986C80"/>
    <w:rsid w:val="00986E09"/>
    <w:rsid w:val="00A15B7D"/>
    <w:rsid w:val="00A460D9"/>
    <w:rsid w:val="00AA009D"/>
    <w:rsid w:val="00AB38F9"/>
    <w:rsid w:val="00AE2393"/>
    <w:rsid w:val="00B0247B"/>
    <w:rsid w:val="00BA1570"/>
    <w:rsid w:val="00C10EEB"/>
    <w:rsid w:val="00C26C7B"/>
    <w:rsid w:val="00C747C2"/>
    <w:rsid w:val="00C766C1"/>
    <w:rsid w:val="00C773CB"/>
    <w:rsid w:val="00CA1AC0"/>
    <w:rsid w:val="00CA2290"/>
    <w:rsid w:val="00CC0AC1"/>
    <w:rsid w:val="00D16A7A"/>
    <w:rsid w:val="00D46738"/>
    <w:rsid w:val="00D668A3"/>
    <w:rsid w:val="00D85906"/>
    <w:rsid w:val="00E121F9"/>
    <w:rsid w:val="00E13004"/>
    <w:rsid w:val="00ED11E9"/>
    <w:rsid w:val="00F40128"/>
    <w:rsid w:val="00F632DB"/>
    <w:rsid w:val="00FF26D4"/>
    <w:rsid w:val="08284A6E"/>
    <w:rsid w:val="097823F2"/>
    <w:rsid w:val="16346801"/>
    <w:rsid w:val="184A4A8C"/>
    <w:rsid w:val="23A60627"/>
    <w:rsid w:val="24B503E5"/>
    <w:rsid w:val="2A6A3B8F"/>
    <w:rsid w:val="33D60519"/>
    <w:rsid w:val="58C62FDF"/>
    <w:rsid w:val="5AD900E1"/>
    <w:rsid w:val="5BD41C57"/>
    <w:rsid w:val="65180159"/>
    <w:rsid w:val="6CE65A95"/>
    <w:rsid w:val="717816BE"/>
    <w:rsid w:val="7451360F"/>
    <w:rsid w:val="74A1457E"/>
    <w:rsid w:val="79A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auto"/>
      <w:u w:val="none"/>
    </w:rPr>
  </w:style>
  <w:style w:type="character" w:styleId="8">
    <w:name w:val="Hyperlink"/>
    <w:basedOn w:val="6"/>
    <w:qFormat/>
    <w:uiPriority w:val="99"/>
    <w:rPr>
      <w:color w:val="auto"/>
      <w:u w:val="none"/>
    </w:rPr>
  </w:style>
  <w:style w:type="character" w:customStyle="1" w:styleId="10">
    <w:name w:val="标题 2 Char"/>
    <w:basedOn w:val="6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页脚 Char"/>
    <w:basedOn w:val="6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页眉 Char"/>
    <w:basedOn w:val="6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img_bg_cov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267</Words>
  <Characters>1528</Characters>
  <Lines>12</Lines>
  <Paragraphs>3</Paragraphs>
  <TotalTime>28</TotalTime>
  <ScaleCrop>false</ScaleCrop>
  <LinksUpToDate>false</LinksUpToDate>
  <CharactersWithSpaces>1792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2018-07-18T01:11:00Z</dcterms:created>
  <dc:creator>Administrator</dc:creator>
  <cp:lastModifiedBy>sss</cp:lastModifiedBy>
  <cp:lastPrinted>2018-07-18T10:42:12Z</cp:lastPrinted>
  <dcterms:modified xsi:type="dcterms:W3CDTF">2018-07-18T10:42:33Z</dcterms:modified>
  <dc:title>韶关市公安局曲江分局招聘辅警公告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