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63A" w:rsidRDefault="004F1EE5">
      <w:pPr>
        <w:jc w:val="center"/>
        <w:rPr>
          <w:rFonts w:asciiTheme="minorEastAsia" w:hAnsiTheme="minorEastAsia"/>
          <w:b/>
          <w:sz w:val="28"/>
          <w:szCs w:val="24"/>
        </w:rPr>
      </w:pPr>
      <w:r>
        <w:rPr>
          <w:rFonts w:asciiTheme="minorEastAsia" w:hAnsiTheme="minorEastAsia" w:hint="eastAsia"/>
          <w:b/>
          <w:sz w:val="28"/>
          <w:szCs w:val="24"/>
        </w:rPr>
        <w:t>香港大学深圳医院</w:t>
      </w:r>
    </w:p>
    <w:p w:rsidR="00CB063A" w:rsidRDefault="004F1EE5">
      <w:pPr>
        <w:jc w:val="center"/>
        <w:rPr>
          <w:rFonts w:asciiTheme="minorEastAsia" w:hAnsiTheme="minorEastAsia"/>
          <w:b/>
          <w:sz w:val="28"/>
          <w:szCs w:val="24"/>
        </w:rPr>
      </w:pPr>
      <w:r>
        <w:rPr>
          <w:rFonts w:asciiTheme="minorEastAsia" w:hAnsiTheme="minorEastAsia" w:hint="eastAsia"/>
          <w:b/>
          <w:sz w:val="28"/>
          <w:szCs w:val="24"/>
        </w:rPr>
        <w:t>2018</w:t>
      </w:r>
      <w:r>
        <w:rPr>
          <w:rFonts w:asciiTheme="minorEastAsia" w:hAnsiTheme="minorEastAsia" w:hint="eastAsia"/>
          <w:b/>
          <w:sz w:val="28"/>
          <w:szCs w:val="24"/>
        </w:rPr>
        <w:t>年住院医师规范化培训招生</w:t>
      </w:r>
      <w:r w:rsidR="00A13125">
        <w:rPr>
          <w:rFonts w:asciiTheme="minorEastAsia" w:hAnsiTheme="minorEastAsia" w:hint="eastAsia"/>
          <w:b/>
          <w:sz w:val="28"/>
          <w:szCs w:val="24"/>
        </w:rPr>
        <w:t>简介</w:t>
      </w:r>
    </w:p>
    <w:p w:rsidR="00CB063A" w:rsidRDefault="00CB063A">
      <w:pPr>
        <w:rPr>
          <w:rFonts w:asciiTheme="minorEastAsia" w:hAnsiTheme="minorEastAsia"/>
          <w:b/>
          <w:sz w:val="24"/>
          <w:szCs w:val="24"/>
        </w:rPr>
      </w:pPr>
    </w:p>
    <w:p w:rsidR="00CB063A" w:rsidRDefault="004F1EE5">
      <w:pPr>
        <w:widowControl/>
        <w:autoSpaceDE w:val="0"/>
        <w:adjustRightInd w:val="0"/>
        <w:snapToGrid w:val="0"/>
        <w:spacing w:line="360" w:lineRule="auto"/>
        <w:jc w:val="left"/>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hint="eastAsia"/>
          <w:b/>
          <w:bCs/>
          <w:kern w:val="0"/>
          <w:sz w:val="24"/>
          <w:szCs w:val="24"/>
        </w:rPr>
        <w:t>【医院概况】</w:t>
      </w:r>
    </w:p>
    <w:p w:rsidR="00CB063A" w:rsidRDefault="004F1EE5">
      <w:pPr>
        <w:spacing w:line="360" w:lineRule="auto"/>
        <w:ind w:firstLineChars="200" w:firstLine="482"/>
        <w:rPr>
          <w:rFonts w:asciiTheme="minorEastAsia" w:hAnsiTheme="minorEastAsia"/>
          <w:sz w:val="24"/>
          <w:szCs w:val="24"/>
        </w:rPr>
      </w:pPr>
      <w:r>
        <w:rPr>
          <w:rFonts w:asciiTheme="minorEastAsia" w:hAnsiTheme="minorEastAsia" w:cs="FangSong_GB2312" w:hint="eastAsia"/>
          <w:b/>
          <w:sz w:val="24"/>
          <w:szCs w:val="24"/>
        </w:rPr>
        <w:t>香港大学深圳医院</w:t>
      </w:r>
      <w:r>
        <w:rPr>
          <w:rFonts w:asciiTheme="minorEastAsia" w:hAnsiTheme="minorEastAsia" w:cs="FangSong_GB2312" w:hint="eastAsia"/>
          <w:sz w:val="24"/>
          <w:szCs w:val="24"/>
        </w:rPr>
        <w:t>是集医疗、教学、科研于一体的大型三级甲等综合性公立医院，也是香港大学医学院的附属医院。医院由</w:t>
      </w:r>
      <w:r>
        <w:rPr>
          <w:rFonts w:asciiTheme="minorEastAsia" w:hAnsiTheme="minorEastAsia" w:hint="eastAsia"/>
          <w:sz w:val="24"/>
          <w:szCs w:val="24"/>
        </w:rPr>
        <w:t>深圳市政府全额投资兴建，总投资约</w:t>
      </w:r>
      <w:r>
        <w:rPr>
          <w:rFonts w:asciiTheme="minorEastAsia" w:hAnsiTheme="minorEastAsia" w:hint="eastAsia"/>
          <w:sz w:val="24"/>
          <w:szCs w:val="24"/>
        </w:rPr>
        <w:t>40</w:t>
      </w:r>
      <w:r>
        <w:rPr>
          <w:rFonts w:asciiTheme="minorEastAsia" w:hAnsiTheme="minorEastAsia" w:hint="eastAsia"/>
          <w:sz w:val="24"/>
          <w:szCs w:val="24"/>
        </w:rPr>
        <w:t>亿元，并引入香港大学的管理团队进行管理。医院位于深圳市中心区美丽的海滨红树湾畔，占地面积</w:t>
      </w:r>
      <w:r>
        <w:rPr>
          <w:rFonts w:asciiTheme="minorEastAsia" w:hAnsiTheme="minorEastAsia" w:hint="eastAsia"/>
          <w:sz w:val="24"/>
          <w:szCs w:val="24"/>
        </w:rPr>
        <w:t>19.2</w:t>
      </w:r>
      <w:r>
        <w:rPr>
          <w:rFonts w:asciiTheme="minorEastAsia" w:hAnsiTheme="minorEastAsia" w:hint="eastAsia"/>
          <w:sz w:val="24"/>
          <w:szCs w:val="24"/>
        </w:rPr>
        <w:t>万平方米，总建筑面积</w:t>
      </w:r>
      <w:r>
        <w:rPr>
          <w:rFonts w:asciiTheme="minorEastAsia" w:hAnsiTheme="minorEastAsia" w:hint="eastAsia"/>
          <w:sz w:val="24"/>
          <w:szCs w:val="24"/>
        </w:rPr>
        <w:t>36.7</w:t>
      </w:r>
      <w:r>
        <w:rPr>
          <w:rFonts w:asciiTheme="minorEastAsia" w:hAnsiTheme="minorEastAsia" w:hint="eastAsia"/>
          <w:sz w:val="24"/>
          <w:szCs w:val="24"/>
        </w:rPr>
        <w:t>万平方米。医院</w:t>
      </w:r>
      <w:proofErr w:type="gramStart"/>
      <w:r>
        <w:rPr>
          <w:rFonts w:asciiTheme="minorEastAsia" w:hAnsiTheme="minorEastAsia" w:hint="eastAsia"/>
          <w:sz w:val="24"/>
          <w:szCs w:val="24"/>
        </w:rPr>
        <w:t>现设计</w:t>
      </w:r>
      <w:proofErr w:type="gramEnd"/>
      <w:r>
        <w:rPr>
          <w:rFonts w:asciiTheme="minorEastAsia" w:hAnsiTheme="minorEastAsia" w:hint="eastAsia"/>
          <w:sz w:val="24"/>
          <w:szCs w:val="24"/>
        </w:rPr>
        <w:t>床位</w:t>
      </w:r>
      <w:r>
        <w:rPr>
          <w:rFonts w:asciiTheme="minorEastAsia" w:hAnsiTheme="minorEastAsia" w:hint="eastAsia"/>
          <w:sz w:val="24"/>
          <w:szCs w:val="24"/>
        </w:rPr>
        <w:t>2000</w:t>
      </w:r>
      <w:r>
        <w:rPr>
          <w:rFonts w:asciiTheme="minorEastAsia" w:hAnsiTheme="minorEastAsia" w:hint="eastAsia"/>
          <w:sz w:val="24"/>
          <w:szCs w:val="24"/>
        </w:rPr>
        <w:t>张，设计日均门诊量</w:t>
      </w:r>
      <w:r>
        <w:rPr>
          <w:rFonts w:asciiTheme="minorEastAsia" w:hAnsiTheme="minorEastAsia" w:hint="eastAsia"/>
          <w:sz w:val="24"/>
          <w:szCs w:val="24"/>
        </w:rPr>
        <w:t>8000-10000</w:t>
      </w:r>
      <w:r>
        <w:rPr>
          <w:rFonts w:asciiTheme="minorEastAsia" w:hAnsiTheme="minorEastAsia" w:hint="eastAsia"/>
          <w:sz w:val="24"/>
          <w:szCs w:val="24"/>
        </w:rPr>
        <w:t>人次。二期建设将增加床位</w:t>
      </w:r>
      <w:r>
        <w:rPr>
          <w:rFonts w:asciiTheme="minorEastAsia" w:hAnsiTheme="minorEastAsia" w:hint="eastAsia"/>
          <w:sz w:val="24"/>
          <w:szCs w:val="24"/>
        </w:rPr>
        <w:t>1000</w:t>
      </w:r>
      <w:r>
        <w:rPr>
          <w:rFonts w:asciiTheme="minorEastAsia" w:hAnsiTheme="minorEastAsia" w:hint="eastAsia"/>
          <w:sz w:val="24"/>
          <w:szCs w:val="24"/>
        </w:rPr>
        <w:t>张，届时医院总床位数将达到</w:t>
      </w:r>
      <w:r>
        <w:rPr>
          <w:rFonts w:asciiTheme="minorEastAsia" w:hAnsiTheme="minorEastAsia" w:hint="eastAsia"/>
          <w:sz w:val="24"/>
          <w:szCs w:val="24"/>
        </w:rPr>
        <w:t>3000</w:t>
      </w:r>
      <w:r>
        <w:rPr>
          <w:rFonts w:asciiTheme="minorEastAsia" w:hAnsiTheme="minorEastAsia" w:hint="eastAsia"/>
          <w:sz w:val="24"/>
          <w:szCs w:val="24"/>
        </w:rPr>
        <w:t>张。</w:t>
      </w:r>
    </w:p>
    <w:p w:rsidR="00CB063A" w:rsidRDefault="004F1EE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医院于</w:t>
      </w:r>
      <w:r>
        <w:rPr>
          <w:rFonts w:asciiTheme="minorEastAsia" w:hAnsiTheme="minorEastAsia" w:hint="eastAsia"/>
          <w:sz w:val="24"/>
          <w:szCs w:val="24"/>
        </w:rPr>
        <w:t>2012</w:t>
      </w:r>
      <w:r>
        <w:rPr>
          <w:rFonts w:asciiTheme="minorEastAsia" w:hAnsiTheme="minorEastAsia" w:hint="eastAsia"/>
          <w:sz w:val="24"/>
          <w:szCs w:val="24"/>
        </w:rPr>
        <w:t>年</w:t>
      </w:r>
      <w:r>
        <w:rPr>
          <w:rFonts w:asciiTheme="minorEastAsia" w:hAnsiTheme="minorEastAsia" w:hint="eastAsia"/>
          <w:sz w:val="24"/>
          <w:szCs w:val="24"/>
        </w:rPr>
        <w:t>7</w:t>
      </w:r>
      <w:r>
        <w:rPr>
          <w:rFonts w:asciiTheme="minorEastAsia" w:hAnsiTheme="minorEastAsia" w:hint="eastAsia"/>
          <w:sz w:val="24"/>
          <w:szCs w:val="24"/>
        </w:rPr>
        <w:t>月</w:t>
      </w:r>
      <w:r>
        <w:rPr>
          <w:rFonts w:asciiTheme="minorEastAsia" w:hAnsiTheme="minorEastAsia" w:hint="eastAsia"/>
          <w:sz w:val="24"/>
          <w:szCs w:val="24"/>
        </w:rPr>
        <w:t>1</w:t>
      </w:r>
      <w:r>
        <w:rPr>
          <w:rFonts w:asciiTheme="minorEastAsia" w:hAnsiTheme="minorEastAsia" w:hint="eastAsia"/>
          <w:sz w:val="24"/>
          <w:szCs w:val="24"/>
        </w:rPr>
        <w:t>日起试运营，依托香港大学医学院，引进了与国际接轨的医院管理经验和医疗技术。同时，作为深圳市公立医院改革试点单位，医院通过不断改革创新，为市民提供优质的医疗服务，为国家公立医院改革提供经验。</w:t>
      </w:r>
    </w:p>
    <w:p w:rsidR="00CB063A" w:rsidRDefault="004F1EE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医院借助国际化的诊疗模式和香港专家的技术力量，逐步引进了香港大学</w:t>
      </w:r>
      <w:r>
        <w:rPr>
          <w:rFonts w:asciiTheme="minorEastAsia" w:hAnsiTheme="minorEastAsia" w:hint="eastAsia"/>
          <w:b/>
          <w:sz w:val="24"/>
          <w:szCs w:val="24"/>
        </w:rPr>
        <w:t>肿瘤综合治疗、生殖医学及产前诊断、骨科与创伤、心血管、器官移植</w:t>
      </w:r>
      <w:r>
        <w:rPr>
          <w:rFonts w:asciiTheme="minorEastAsia" w:hAnsiTheme="minorEastAsia" w:hint="eastAsia"/>
          <w:sz w:val="24"/>
          <w:szCs w:val="24"/>
        </w:rPr>
        <w:t>等五大优势医疗专科。按照“大专科、小综合”的发展思路，未来将逐步开设</w:t>
      </w:r>
      <w:r>
        <w:rPr>
          <w:rFonts w:asciiTheme="minorEastAsia" w:hAnsiTheme="minorEastAsia" w:hint="eastAsia"/>
          <w:sz w:val="24"/>
          <w:szCs w:val="24"/>
        </w:rPr>
        <w:t>20</w:t>
      </w:r>
      <w:r>
        <w:rPr>
          <w:rFonts w:asciiTheme="minorEastAsia" w:hAnsiTheme="minorEastAsia" w:hint="eastAsia"/>
          <w:sz w:val="24"/>
          <w:szCs w:val="24"/>
        </w:rPr>
        <w:t>个诊疗中心、</w:t>
      </w:r>
      <w:r>
        <w:rPr>
          <w:rFonts w:asciiTheme="minorEastAsia" w:hAnsiTheme="minorEastAsia" w:hint="eastAsia"/>
          <w:sz w:val="24"/>
          <w:szCs w:val="24"/>
        </w:rPr>
        <w:t>12</w:t>
      </w:r>
      <w:r>
        <w:rPr>
          <w:rFonts w:asciiTheme="minorEastAsia" w:hAnsiTheme="minorEastAsia" w:hint="eastAsia"/>
          <w:sz w:val="24"/>
          <w:szCs w:val="24"/>
        </w:rPr>
        <w:t>个医技中心。为满足市民及外籍人士对多元化医疗服务的需求，医院设立国际医疗中心，提供具有</w:t>
      </w:r>
      <w:r>
        <w:rPr>
          <w:rFonts w:asciiTheme="minorEastAsia" w:hAnsiTheme="minorEastAsia" w:hint="eastAsia"/>
          <w:sz w:val="24"/>
          <w:szCs w:val="24"/>
        </w:rPr>
        <w:t>国际先进水平，注重人文关怀的国际化高端医疗保健服务。</w:t>
      </w:r>
      <w:r>
        <w:rPr>
          <w:rFonts w:asciiTheme="minorEastAsia" w:hAnsiTheme="minorEastAsia" w:hint="eastAsia"/>
          <w:sz w:val="24"/>
          <w:szCs w:val="24"/>
        </w:rPr>
        <w:t xml:space="preserve"> </w:t>
      </w:r>
    </w:p>
    <w:p w:rsidR="00CB063A" w:rsidRDefault="004F1EE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医院于</w:t>
      </w:r>
      <w:r>
        <w:rPr>
          <w:rFonts w:asciiTheme="minorEastAsia" w:hAnsiTheme="minorEastAsia" w:hint="eastAsia"/>
          <w:sz w:val="24"/>
          <w:szCs w:val="24"/>
        </w:rPr>
        <w:t>2015</w:t>
      </w:r>
      <w:r>
        <w:rPr>
          <w:rFonts w:asciiTheme="minorEastAsia" w:hAnsiTheme="minorEastAsia" w:hint="eastAsia"/>
          <w:sz w:val="24"/>
          <w:szCs w:val="24"/>
        </w:rPr>
        <w:t>年</w:t>
      </w:r>
      <w:r>
        <w:rPr>
          <w:rFonts w:asciiTheme="minorEastAsia" w:hAnsiTheme="minorEastAsia" w:hint="eastAsia"/>
          <w:sz w:val="24"/>
          <w:szCs w:val="24"/>
        </w:rPr>
        <w:t>9</w:t>
      </w:r>
      <w:r>
        <w:rPr>
          <w:rFonts w:asciiTheme="minorEastAsia" w:hAnsiTheme="minorEastAsia" w:hint="eastAsia"/>
          <w:sz w:val="24"/>
          <w:szCs w:val="24"/>
        </w:rPr>
        <w:t>月通过澳大利亚医疗服务标准委员会（</w:t>
      </w:r>
      <w:r>
        <w:rPr>
          <w:rFonts w:asciiTheme="minorEastAsia" w:hAnsiTheme="minorEastAsia" w:hint="eastAsia"/>
          <w:sz w:val="24"/>
          <w:szCs w:val="24"/>
        </w:rPr>
        <w:t>ACHS</w:t>
      </w:r>
      <w:r>
        <w:rPr>
          <w:rFonts w:asciiTheme="minorEastAsia" w:hAnsiTheme="minorEastAsia" w:hint="eastAsia"/>
          <w:sz w:val="24"/>
          <w:szCs w:val="24"/>
        </w:rPr>
        <w:t>）</w:t>
      </w:r>
      <w:proofErr w:type="gramStart"/>
      <w:r>
        <w:rPr>
          <w:rFonts w:asciiTheme="minorEastAsia" w:hAnsiTheme="minorEastAsia" w:hint="eastAsia"/>
          <w:sz w:val="24"/>
          <w:szCs w:val="24"/>
        </w:rPr>
        <w:t>全机构</w:t>
      </w:r>
      <w:proofErr w:type="gramEnd"/>
      <w:r>
        <w:rPr>
          <w:rFonts w:asciiTheme="minorEastAsia" w:hAnsiTheme="minorEastAsia" w:hint="eastAsia"/>
          <w:sz w:val="24"/>
          <w:szCs w:val="24"/>
        </w:rPr>
        <w:t>认证，是中国内地首家</w:t>
      </w:r>
      <w:r>
        <w:rPr>
          <w:rFonts w:asciiTheme="minorEastAsia" w:hAnsiTheme="minorEastAsia" w:hint="eastAsia"/>
          <w:sz w:val="24"/>
          <w:szCs w:val="24"/>
        </w:rPr>
        <w:t>ACHS</w:t>
      </w:r>
      <w:r>
        <w:rPr>
          <w:rFonts w:asciiTheme="minorEastAsia" w:hAnsiTheme="minorEastAsia" w:hint="eastAsia"/>
          <w:sz w:val="24"/>
          <w:szCs w:val="24"/>
        </w:rPr>
        <w:t>认证的医院。医院于</w:t>
      </w:r>
      <w:r>
        <w:rPr>
          <w:rFonts w:asciiTheme="minorEastAsia" w:hAnsiTheme="minorEastAsia" w:hint="eastAsia"/>
          <w:sz w:val="24"/>
          <w:szCs w:val="24"/>
        </w:rPr>
        <w:t>2017</w:t>
      </w:r>
      <w:r>
        <w:rPr>
          <w:rFonts w:asciiTheme="minorEastAsia" w:hAnsiTheme="minorEastAsia" w:hint="eastAsia"/>
          <w:sz w:val="24"/>
          <w:szCs w:val="24"/>
        </w:rPr>
        <w:t>年</w:t>
      </w:r>
      <w:r>
        <w:rPr>
          <w:rFonts w:asciiTheme="minorEastAsia" w:hAnsiTheme="minorEastAsia" w:hint="eastAsia"/>
          <w:sz w:val="24"/>
          <w:szCs w:val="24"/>
        </w:rPr>
        <w:t>11</w:t>
      </w:r>
      <w:r>
        <w:rPr>
          <w:rFonts w:asciiTheme="minorEastAsia" w:hAnsiTheme="minorEastAsia" w:hint="eastAsia"/>
          <w:sz w:val="24"/>
          <w:szCs w:val="24"/>
        </w:rPr>
        <w:t>月通过评审成为三级甲等综合医院。是</w:t>
      </w:r>
      <w:r>
        <w:rPr>
          <w:rFonts w:asciiTheme="minorEastAsia" w:hAnsiTheme="minorEastAsia" w:hint="eastAsia"/>
          <w:b/>
          <w:sz w:val="24"/>
          <w:szCs w:val="24"/>
        </w:rPr>
        <w:t>国内首家通过</w:t>
      </w:r>
      <w:r>
        <w:rPr>
          <w:rFonts w:asciiTheme="minorEastAsia" w:hAnsiTheme="minorEastAsia" w:hint="eastAsia"/>
          <w:b/>
          <w:sz w:val="24"/>
          <w:szCs w:val="24"/>
        </w:rPr>
        <w:t>ACHS</w:t>
      </w:r>
      <w:r>
        <w:rPr>
          <w:rFonts w:asciiTheme="minorEastAsia" w:hAnsiTheme="minorEastAsia" w:hint="eastAsia"/>
          <w:b/>
          <w:sz w:val="24"/>
          <w:szCs w:val="24"/>
        </w:rPr>
        <w:t>认证和三甲双认证的医院</w:t>
      </w:r>
      <w:r>
        <w:rPr>
          <w:rFonts w:asciiTheme="minorEastAsia" w:hAnsiTheme="minorEastAsia" w:hint="eastAsia"/>
          <w:sz w:val="24"/>
          <w:szCs w:val="24"/>
        </w:rPr>
        <w:t>。未来医院将努力建设成为一家“国内一流、国际知名”的集</w:t>
      </w:r>
      <w:proofErr w:type="gramStart"/>
      <w:r>
        <w:rPr>
          <w:rFonts w:asciiTheme="minorEastAsia" w:hAnsiTheme="minorEastAsia" w:hint="eastAsia"/>
          <w:sz w:val="24"/>
          <w:szCs w:val="24"/>
        </w:rPr>
        <w:t>医</w:t>
      </w:r>
      <w:proofErr w:type="gramEnd"/>
      <w:r>
        <w:rPr>
          <w:rFonts w:asciiTheme="minorEastAsia" w:hAnsiTheme="minorEastAsia" w:hint="eastAsia"/>
          <w:sz w:val="24"/>
          <w:szCs w:val="24"/>
        </w:rPr>
        <w:t>、教、</w:t>
      </w:r>
      <w:proofErr w:type="gramStart"/>
      <w:r>
        <w:rPr>
          <w:rFonts w:asciiTheme="minorEastAsia" w:hAnsiTheme="minorEastAsia" w:hint="eastAsia"/>
          <w:sz w:val="24"/>
          <w:szCs w:val="24"/>
        </w:rPr>
        <w:t>研</w:t>
      </w:r>
      <w:proofErr w:type="gramEnd"/>
      <w:r>
        <w:rPr>
          <w:rFonts w:asciiTheme="minorEastAsia" w:hAnsiTheme="minorEastAsia" w:hint="eastAsia"/>
          <w:sz w:val="24"/>
          <w:szCs w:val="24"/>
        </w:rPr>
        <w:t>于一体的现代化、数字化、综合性公立医院。</w:t>
      </w:r>
    </w:p>
    <w:p w:rsidR="00CB063A" w:rsidRDefault="004F1EE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截至</w:t>
      </w:r>
      <w:r>
        <w:rPr>
          <w:rFonts w:asciiTheme="minorEastAsia" w:hAnsiTheme="minorEastAsia" w:hint="eastAsia"/>
          <w:sz w:val="24"/>
          <w:szCs w:val="24"/>
        </w:rPr>
        <w:t>2017</w:t>
      </w:r>
      <w:r>
        <w:rPr>
          <w:rFonts w:asciiTheme="minorEastAsia" w:hAnsiTheme="minorEastAsia" w:hint="eastAsia"/>
          <w:sz w:val="24"/>
          <w:szCs w:val="24"/>
        </w:rPr>
        <w:t>年底，医院共获得</w:t>
      </w:r>
      <w:r>
        <w:rPr>
          <w:rFonts w:asciiTheme="minorEastAsia" w:hAnsiTheme="minorEastAsia" w:hint="eastAsia"/>
          <w:sz w:val="24"/>
          <w:szCs w:val="24"/>
        </w:rPr>
        <w:t>4</w:t>
      </w:r>
      <w:r>
        <w:rPr>
          <w:rFonts w:asciiTheme="minorEastAsia" w:hAnsiTheme="minorEastAsia" w:hint="eastAsia"/>
          <w:sz w:val="24"/>
          <w:szCs w:val="24"/>
        </w:rPr>
        <w:t>个深圳市“医疗卫生三名工程”项目，分别由呼吸内科、骨科、临床肿瘤中心和生殖医学中心承担。这四个科室都引进了国际上相关</w:t>
      </w:r>
      <w:r>
        <w:rPr>
          <w:rFonts w:asciiTheme="minorEastAsia" w:hAnsiTheme="minorEastAsia" w:hint="eastAsia"/>
          <w:sz w:val="24"/>
          <w:szCs w:val="24"/>
        </w:rPr>
        <w:t>领域的顶尖医疗团队来提升临床诊疗，培养医疗人才，提升教学和科研水平。</w:t>
      </w:r>
    </w:p>
    <w:p w:rsidR="00CB063A" w:rsidRDefault="004F1EE5">
      <w:pPr>
        <w:spacing w:line="360" w:lineRule="auto"/>
        <w:ind w:firstLineChars="200" w:firstLine="482"/>
        <w:rPr>
          <w:rFonts w:asciiTheme="minorEastAsia" w:hAnsiTheme="minorEastAsia"/>
          <w:sz w:val="24"/>
          <w:szCs w:val="24"/>
        </w:rPr>
      </w:pPr>
      <w:r>
        <w:rPr>
          <w:rFonts w:asciiTheme="minorEastAsia" w:hAnsiTheme="minorEastAsia" w:hint="eastAsia"/>
          <w:b/>
          <w:sz w:val="24"/>
          <w:szCs w:val="24"/>
        </w:rPr>
        <w:t>生殖医学中心</w:t>
      </w:r>
      <w:r>
        <w:rPr>
          <w:rFonts w:asciiTheme="minorEastAsia" w:hAnsiTheme="minorEastAsia" w:hint="eastAsia"/>
          <w:sz w:val="24"/>
          <w:szCs w:val="24"/>
        </w:rPr>
        <w:t>引进“瑞典卡罗林斯卡研究院</w:t>
      </w:r>
      <w:r>
        <w:rPr>
          <w:rFonts w:asciiTheme="minorEastAsia" w:hAnsiTheme="minorEastAsia" w:hint="eastAsia"/>
          <w:sz w:val="24"/>
          <w:szCs w:val="24"/>
        </w:rPr>
        <w:t xml:space="preserve"> Kristina </w:t>
      </w:r>
      <w:proofErr w:type="spellStart"/>
      <w:r>
        <w:rPr>
          <w:rFonts w:asciiTheme="minorEastAsia" w:hAnsiTheme="minorEastAsia" w:hint="eastAsia"/>
          <w:sz w:val="24"/>
          <w:szCs w:val="24"/>
        </w:rPr>
        <w:t>Gemzell-Danielsson</w:t>
      </w:r>
      <w:proofErr w:type="spellEnd"/>
      <w:r>
        <w:rPr>
          <w:rFonts w:asciiTheme="minorEastAsia" w:hAnsiTheme="minorEastAsia" w:hint="eastAsia"/>
          <w:sz w:val="24"/>
          <w:szCs w:val="24"/>
        </w:rPr>
        <w:t xml:space="preserve"> </w:t>
      </w:r>
      <w:r>
        <w:rPr>
          <w:rFonts w:asciiTheme="minorEastAsia" w:hAnsiTheme="minorEastAsia" w:hint="eastAsia"/>
          <w:sz w:val="24"/>
          <w:szCs w:val="24"/>
        </w:rPr>
        <w:lastRenderedPageBreak/>
        <w:t>教授生殖医学团队”，学术带头人</w:t>
      </w:r>
      <w:r>
        <w:rPr>
          <w:rFonts w:asciiTheme="minorEastAsia" w:hAnsiTheme="minorEastAsia" w:hint="eastAsia"/>
          <w:sz w:val="24"/>
          <w:szCs w:val="24"/>
        </w:rPr>
        <w:t xml:space="preserve">Kristina </w:t>
      </w:r>
      <w:proofErr w:type="spellStart"/>
      <w:r>
        <w:rPr>
          <w:rFonts w:asciiTheme="minorEastAsia" w:hAnsiTheme="minorEastAsia" w:hint="eastAsia"/>
          <w:sz w:val="24"/>
          <w:szCs w:val="24"/>
        </w:rPr>
        <w:t>Gemzell-Danielsson</w:t>
      </w:r>
      <w:proofErr w:type="spellEnd"/>
      <w:r>
        <w:rPr>
          <w:rFonts w:asciiTheme="minorEastAsia" w:hAnsiTheme="minorEastAsia" w:hint="eastAsia"/>
          <w:sz w:val="24"/>
          <w:szCs w:val="24"/>
        </w:rPr>
        <w:t xml:space="preserve"> </w:t>
      </w:r>
      <w:r>
        <w:rPr>
          <w:rFonts w:asciiTheme="minorEastAsia" w:hAnsiTheme="minorEastAsia" w:hint="eastAsia"/>
          <w:sz w:val="24"/>
          <w:szCs w:val="24"/>
        </w:rPr>
        <w:t>教授，是诺贝尔生理学或医学奖评委之一，也是卡罗林斯卡大学医院</w:t>
      </w:r>
      <w:r>
        <w:rPr>
          <w:rFonts w:asciiTheme="minorEastAsia" w:hAnsiTheme="minorEastAsia" w:hint="eastAsia"/>
          <w:sz w:val="24"/>
          <w:szCs w:val="24"/>
        </w:rPr>
        <w:t xml:space="preserve"> (</w:t>
      </w:r>
      <w:proofErr w:type="spellStart"/>
      <w:r>
        <w:rPr>
          <w:rFonts w:asciiTheme="minorEastAsia" w:hAnsiTheme="minorEastAsia" w:hint="eastAsia"/>
          <w:sz w:val="24"/>
          <w:szCs w:val="24"/>
        </w:rPr>
        <w:t>Karolinska</w:t>
      </w:r>
      <w:proofErr w:type="spellEnd"/>
      <w:r>
        <w:rPr>
          <w:rFonts w:asciiTheme="minorEastAsia" w:hAnsiTheme="minorEastAsia" w:hint="eastAsia"/>
          <w:sz w:val="24"/>
          <w:szCs w:val="24"/>
        </w:rPr>
        <w:t xml:space="preserve"> University Hospital)</w:t>
      </w:r>
      <w:r>
        <w:rPr>
          <w:rFonts w:asciiTheme="minorEastAsia" w:hAnsiTheme="minorEastAsia" w:hint="eastAsia"/>
          <w:sz w:val="24"/>
          <w:szCs w:val="24"/>
        </w:rPr>
        <w:t>妇产科高级顾问。</w:t>
      </w:r>
    </w:p>
    <w:p w:rsidR="00CB063A" w:rsidRDefault="004F1EE5">
      <w:pPr>
        <w:spacing w:line="360" w:lineRule="auto"/>
        <w:ind w:firstLineChars="200" w:firstLine="482"/>
        <w:rPr>
          <w:rFonts w:asciiTheme="minorEastAsia" w:hAnsiTheme="minorEastAsia"/>
          <w:sz w:val="24"/>
          <w:szCs w:val="24"/>
        </w:rPr>
      </w:pPr>
      <w:r>
        <w:rPr>
          <w:rFonts w:asciiTheme="minorEastAsia" w:hAnsiTheme="minorEastAsia" w:hint="eastAsia"/>
          <w:b/>
          <w:sz w:val="24"/>
          <w:szCs w:val="24"/>
        </w:rPr>
        <w:t>临床肿瘤中心</w:t>
      </w:r>
      <w:r>
        <w:rPr>
          <w:rFonts w:asciiTheme="minorEastAsia" w:hAnsiTheme="minorEastAsia" w:hint="eastAsia"/>
          <w:sz w:val="24"/>
          <w:szCs w:val="24"/>
        </w:rPr>
        <w:t>引进的“三名工程”团队来自加拿大多伦多大学玛格莉特癌症中心，这是北美单体设施最大的放射治疗中心，学术排名</w:t>
      </w:r>
      <w:r>
        <w:rPr>
          <w:rFonts w:asciiTheme="minorEastAsia" w:hAnsiTheme="minorEastAsia" w:hint="eastAsia"/>
          <w:sz w:val="24"/>
          <w:szCs w:val="24"/>
        </w:rPr>
        <w:t>世界第</w:t>
      </w:r>
      <w:r>
        <w:rPr>
          <w:rFonts w:asciiTheme="minorEastAsia" w:hAnsiTheme="minorEastAsia" w:hint="eastAsia"/>
          <w:sz w:val="24"/>
          <w:szCs w:val="24"/>
        </w:rPr>
        <w:t>2</w:t>
      </w:r>
      <w:r>
        <w:rPr>
          <w:rFonts w:asciiTheme="minorEastAsia" w:hAnsiTheme="minorEastAsia" w:hint="eastAsia"/>
          <w:sz w:val="24"/>
          <w:szCs w:val="24"/>
        </w:rPr>
        <w:t>。团队学术带头人</w:t>
      </w:r>
      <w:r>
        <w:rPr>
          <w:rFonts w:asciiTheme="minorEastAsia" w:hAnsiTheme="minorEastAsia" w:hint="eastAsia"/>
          <w:sz w:val="24"/>
          <w:szCs w:val="24"/>
        </w:rPr>
        <w:t>Brian O</w:t>
      </w:r>
      <w:proofErr w:type="gramStart"/>
      <w:r>
        <w:rPr>
          <w:rFonts w:asciiTheme="minorEastAsia" w:hAnsiTheme="minorEastAsia" w:hint="eastAsia"/>
          <w:sz w:val="24"/>
          <w:szCs w:val="24"/>
        </w:rPr>
        <w:t>’</w:t>
      </w:r>
      <w:proofErr w:type="gramEnd"/>
      <w:r>
        <w:rPr>
          <w:rFonts w:asciiTheme="minorEastAsia" w:hAnsiTheme="minorEastAsia" w:hint="eastAsia"/>
          <w:sz w:val="24"/>
          <w:szCs w:val="24"/>
        </w:rPr>
        <w:t xml:space="preserve">Sullivan </w:t>
      </w:r>
      <w:r>
        <w:rPr>
          <w:rFonts w:asciiTheme="minorEastAsia" w:hAnsiTheme="minorEastAsia" w:hint="eastAsia"/>
          <w:sz w:val="24"/>
          <w:szCs w:val="24"/>
        </w:rPr>
        <w:t>教授是国际知名的放射肿瘤学家、头颈部肿瘤和肉瘤专家。临床肿瘤中心主管李咏梅教授也是国际知名的鼻咽癌治疗领域的专家。</w:t>
      </w:r>
    </w:p>
    <w:p w:rsidR="00CB063A" w:rsidRDefault="004F1EE5">
      <w:pPr>
        <w:spacing w:line="360" w:lineRule="auto"/>
        <w:ind w:firstLineChars="200" w:firstLine="482"/>
        <w:rPr>
          <w:rFonts w:asciiTheme="minorEastAsia" w:hAnsiTheme="minorEastAsia"/>
          <w:sz w:val="24"/>
          <w:szCs w:val="24"/>
        </w:rPr>
      </w:pPr>
      <w:r>
        <w:rPr>
          <w:rFonts w:asciiTheme="minorEastAsia" w:hAnsiTheme="minorEastAsia" w:hint="eastAsia"/>
          <w:b/>
          <w:sz w:val="24"/>
          <w:szCs w:val="24"/>
        </w:rPr>
        <w:t>呼吸内科</w:t>
      </w:r>
      <w:r>
        <w:rPr>
          <w:rFonts w:asciiTheme="minorEastAsia" w:hAnsiTheme="minorEastAsia" w:hint="eastAsia"/>
          <w:sz w:val="24"/>
          <w:szCs w:val="24"/>
        </w:rPr>
        <w:t>引进“英国伦敦帝国理工学院</w:t>
      </w:r>
      <w:r>
        <w:rPr>
          <w:rFonts w:asciiTheme="minorEastAsia" w:hAnsiTheme="minorEastAsia" w:hint="eastAsia"/>
          <w:sz w:val="24"/>
          <w:szCs w:val="24"/>
        </w:rPr>
        <w:t>Fan Chung</w:t>
      </w:r>
      <w:r>
        <w:rPr>
          <w:rFonts w:asciiTheme="minorEastAsia" w:hAnsiTheme="minorEastAsia" w:hint="eastAsia"/>
          <w:sz w:val="24"/>
          <w:szCs w:val="24"/>
        </w:rPr>
        <w:t>教授整合性气道疾病团队”，学术带头人</w:t>
      </w:r>
      <w:r>
        <w:rPr>
          <w:rFonts w:asciiTheme="minorEastAsia" w:hAnsiTheme="minorEastAsia" w:hint="eastAsia"/>
          <w:sz w:val="24"/>
          <w:szCs w:val="24"/>
        </w:rPr>
        <w:t>Fan Chung</w:t>
      </w:r>
      <w:r>
        <w:rPr>
          <w:rFonts w:asciiTheme="minorEastAsia" w:hAnsiTheme="minorEastAsia" w:hint="eastAsia"/>
          <w:sz w:val="24"/>
          <w:szCs w:val="24"/>
        </w:rPr>
        <w:t>教授，是英国国家心肺研究所实验研究医学主任。该研究所是享誉全球的最大的心肺医学研究部门之一。</w:t>
      </w:r>
    </w:p>
    <w:p w:rsidR="00CB063A" w:rsidRDefault="004F1EE5">
      <w:pPr>
        <w:spacing w:line="360" w:lineRule="auto"/>
        <w:ind w:firstLineChars="200" w:firstLine="482"/>
        <w:rPr>
          <w:rFonts w:asciiTheme="minorEastAsia" w:hAnsiTheme="minorEastAsia"/>
          <w:sz w:val="24"/>
          <w:szCs w:val="24"/>
        </w:rPr>
      </w:pPr>
      <w:r>
        <w:rPr>
          <w:rFonts w:asciiTheme="minorEastAsia" w:hAnsiTheme="minorEastAsia" w:hint="eastAsia"/>
          <w:b/>
          <w:sz w:val="24"/>
          <w:szCs w:val="24"/>
        </w:rPr>
        <w:t>骨科</w:t>
      </w:r>
      <w:r>
        <w:rPr>
          <w:rFonts w:asciiTheme="minorEastAsia" w:hAnsiTheme="minorEastAsia" w:hint="eastAsia"/>
          <w:sz w:val="24"/>
          <w:szCs w:val="24"/>
        </w:rPr>
        <w:t>引进“香港玛丽医院张文智教授脊柱性病变治疗团队”，学术带头人张文智教授是脊柱外科全球最高学术机构——国际脊柱侧凸研究学会前任主席，也是</w:t>
      </w:r>
      <w:r>
        <w:rPr>
          <w:rFonts w:asciiTheme="minorEastAsia" w:hAnsiTheme="minorEastAsia" w:hint="eastAsia"/>
          <w:sz w:val="24"/>
          <w:szCs w:val="24"/>
        </w:rPr>
        <w:t>该学会迄今为止唯一的一位华人主席，张教授也是香港玛丽医院矫形及创伤外科学系主任。该学系在国际脊柱疾病治疗领域享有盛誉，累计发表国际</w:t>
      </w:r>
      <w:r>
        <w:rPr>
          <w:rFonts w:asciiTheme="minorEastAsia" w:hAnsiTheme="minorEastAsia" w:hint="eastAsia"/>
          <w:sz w:val="24"/>
          <w:szCs w:val="24"/>
        </w:rPr>
        <w:t>SCI</w:t>
      </w:r>
      <w:r>
        <w:rPr>
          <w:rFonts w:asciiTheme="minorEastAsia" w:hAnsiTheme="minorEastAsia" w:hint="eastAsia"/>
          <w:sz w:val="24"/>
          <w:szCs w:val="24"/>
        </w:rPr>
        <w:t>文章超过</w:t>
      </w:r>
      <w:r>
        <w:rPr>
          <w:rFonts w:asciiTheme="minorEastAsia" w:hAnsiTheme="minorEastAsia" w:hint="eastAsia"/>
          <w:sz w:val="24"/>
          <w:szCs w:val="24"/>
        </w:rPr>
        <w:t>500</w:t>
      </w:r>
      <w:r>
        <w:rPr>
          <w:rFonts w:asciiTheme="minorEastAsia" w:hAnsiTheme="minorEastAsia" w:hint="eastAsia"/>
          <w:sz w:val="24"/>
          <w:szCs w:val="24"/>
        </w:rPr>
        <w:t>篇。</w:t>
      </w:r>
    </w:p>
    <w:p w:rsidR="00CB063A" w:rsidRDefault="00CB063A">
      <w:pPr>
        <w:spacing w:line="360" w:lineRule="auto"/>
        <w:ind w:firstLineChars="200" w:firstLine="480"/>
        <w:rPr>
          <w:rFonts w:asciiTheme="minorEastAsia" w:hAnsiTheme="minorEastAsia" w:cs="FangSong_GB2312"/>
          <w:sz w:val="24"/>
          <w:szCs w:val="24"/>
        </w:rPr>
      </w:pPr>
    </w:p>
    <w:p w:rsidR="00CB063A" w:rsidRDefault="004F1EE5">
      <w:pPr>
        <w:rPr>
          <w:rFonts w:asciiTheme="minorEastAsia" w:hAnsiTheme="minorEastAsia" w:cs="FangSong_GB2312"/>
          <w:b/>
          <w:sz w:val="24"/>
          <w:szCs w:val="24"/>
        </w:rPr>
      </w:pPr>
      <w:r>
        <w:rPr>
          <w:rFonts w:asciiTheme="minorEastAsia" w:hAnsiTheme="minorEastAsia" w:cs="FangSong_GB2312" w:hint="eastAsia"/>
          <w:b/>
          <w:sz w:val="24"/>
          <w:szCs w:val="24"/>
        </w:rPr>
        <w:t>【教学资源】</w:t>
      </w:r>
    </w:p>
    <w:p w:rsidR="00CB063A" w:rsidRDefault="004F1EE5">
      <w:pPr>
        <w:spacing w:line="360" w:lineRule="auto"/>
        <w:ind w:firstLineChars="200" w:firstLine="480"/>
        <w:rPr>
          <w:rFonts w:asciiTheme="minorEastAsia" w:hAnsiTheme="minorEastAsia" w:cs="FangSong_GB2312"/>
          <w:sz w:val="24"/>
          <w:szCs w:val="24"/>
        </w:rPr>
      </w:pPr>
      <w:r>
        <w:rPr>
          <w:rFonts w:asciiTheme="minorEastAsia" w:hAnsiTheme="minorEastAsia" w:cs="FangSong_GB2312"/>
          <w:sz w:val="24"/>
          <w:szCs w:val="24"/>
        </w:rPr>
        <w:t>自开业以来，医院积极借鉴香港及国际</w:t>
      </w:r>
      <w:r>
        <w:rPr>
          <w:rFonts w:asciiTheme="minorEastAsia" w:hAnsiTheme="minorEastAsia" w:cs="FangSong_GB2312" w:hint="eastAsia"/>
          <w:sz w:val="24"/>
          <w:szCs w:val="24"/>
        </w:rPr>
        <w:t>的</w:t>
      </w:r>
      <w:r>
        <w:rPr>
          <w:rFonts w:asciiTheme="minorEastAsia" w:hAnsiTheme="minorEastAsia" w:cs="FangSong_GB2312"/>
          <w:sz w:val="24"/>
          <w:szCs w:val="24"/>
        </w:rPr>
        <w:t>经验，在</w:t>
      </w:r>
      <w:r>
        <w:rPr>
          <w:rFonts w:asciiTheme="minorEastAsia" w:hAnsiTheme="minorEastAsia" w:cs="FangSong_GB2312"/>
          <w:sz w:val="24"/>
          <w:szCs w:val="24"/>
        </w:rPr>
        <w:t>“</w:t>
      </w:r>
      <w:r>
        <w:rPr>
          <w:rFonts w:asciiTheme="minorEastAsia" w:hAnsiTheme="minorEastAsia" w:cs="FangSong_GB2312"/>
          <w:sz w:val="24"/>
          <w:szCs w:val="24"/>
        </w:rPr>
        <w:t>办医、管</w:t>
      </w:r>
      <w:proofErr w:type="gramStart"/>
      <w:r>
        <w:rPr>
          <w:rFonts w:asciiTheme="minorEastAsia" w:hAnsiTheme="minorEastAsia" w:cs="FangSong_GB2312"/>
          <w:sz w:val="24"/>
          <w:szCs w:val="24"/>
        </w:rPr>
        <w:t>医</w:t>
      </w:r>
      <w:proofErr w:type="gramEnd"/>
      <w:r>
        <w:rPr>
          <w:rFonts w:asciiTheme="minorEastAsia" w:hAnsiTheme="minorEastAsia" w:cs="FangSong_GB2312"/>
          <w:sz w:val="24"/>
          <w:szCs w:val="24"/>
        </w:rPr>
        <w:t>、行医、就医</w:t>
      </w:r>
      <w:r>
        <w:rPr>
          <w:rFonts w:asciiTheme="minorEastAsia" w:hAnsiTheme="minorEastAsia" w:cs="FangSong_GB2312"/>
          <w:sz w:val="24"/>
          <w:szCs w:val="24"/>
        </w:rPr>
        <w:t>”</w:t>
      </w:r>
      <w:r>
        <w:rPr>
          <w:rFonts w:asciiTheme="minorEastAsia" w:hAnsiTheme="minorEastAsia" w:cs="FangSong_GB2312"/>
          <w:sz w:val="24"/>
          <w:szCs w:val="24"/>
        </w:rPr>
        <w:t>四个领域进行全新探索，着力推动多项改革，取得了一定成绩。</w:t>
      </w:r>
      <w:r>
        <w:rPr>
          <w:rFonts w:asciiTheme="minorEastAsia" w:hAnsiTheme="minorEastAsia" w:cs="FangSong_GB2312" w:hint="eastAsia"/>
          <w:sz w:val="24"/>
          <w:szCs w:val="24"/>
        </w:rPr>
        <w:t>同时，作为深港合作的试验田，医院希望将香港大学医学院</w:t>
      </w:r>
      <w:r>
        <w:rPr>
          <w:rFonts w:asciiTheme="minorEastAsia" w:hAnsiTheme="minorEastAsia" w:cs="FangSong_GB2312" w:hint="eastAsia"/>
          <w:sz w:val="24"/>
          <w:szCs w:val="24"/>
        </w:rPr>
        <w:t>130</w:t>
      </w:r>
      <w:r>
        <w:rPr>
          <w:rFonts w:asciiTheme="minorEastAsia" w:hAnsiTheme="minorEastAsia" w:cs="FangSong_GB2312" w:hint="eastAsia"/>
          <w:sz w:val="24"/>
          <w:szCs w:val="24"/>
        </w:rPr>
        <w:t>年的沉淀、香港医学专科学院</w:t>
      </w:r>
      <w:r>
        <w:rPr>
          <w:rFonts w:asciiTheme="minorEastAsia" w:hAnsiTheme="minorEastAsia" w:cs="FangSong_GB2312" w:hint="eastAsia"/>
          <w:sz w:val="24"/>
          <w:szCs w:val="24"/>
        </w:rPr>
        <w:t>25</w:t>
      </w:r>
      <w:r>
        <w:rPr>
          <w:rFonts w:asciiTheme="minorEastAsia" w:hAnsiTheme="minorEastAsia" w:cs="FangSong_GB2312" w:hint="eastAsia"/>
          <w:sz w:val="24"/>
          <w:szCs w:val="24"/>
        </w:rPr>
        <w:t>年的积累带到内地，借助港大深圳医院这一平台，为内地医学人才培养带来创新理念，为内地住院医师规范化培训提供有益借鉴。</w:t>
      </w:r>
    </w:p>
    <w:p w:rsidR="00CB063A" w:rsidRDefault="004F1EE5">
      <w:pPr>
        <w:spacing w:line="360" w:lineRule="auto"/>
        <w:ind w:firstLineChars="200" w:firstLine="482"/>
        <w:rPr>
          <w:rFonts w:asciiTheme="minorEastAsia" w:hAnsiTheme="minorEastAsia" w:cs="FangSong_GB2312"/>
          <w:sz w:val="24"/>
          <w:szCs w:val="24"/>
        </w:rPr>
      </w:pPr>
      <w:r>
        <w:rPr>
          <w:rFonts w:asciiTheme="minorEastAsia" w:hAnsiTheme="minorEastAsia" w:cs="FangSong_GB2312" w:hint="eastAsia"/>
          <w:b/>
          <w:sz w:val="24"/>
          <w:szCs w:val="24"/>
        </w:rPr>
        <w:t>一、香港大学附属医院</w:t>
      </w:r>
      <w:r>
        <w:rPr>
          <w:rFonts w:asciiTheme="minorEastAsia" w:hAnsiTheme="minorEastAsia" w:cs="FangSong_GB2312" w:hint="eastAsia"/>
          <w:sz w:val="24"/>
          <w:szCs w:val="24"/>
        </w:rPr>
        <w:t>：作为香港大学附属医院，在医学人才培养方面，医院有着得天独厚的优势：（</w:t>
      </w:r>
      <w:r>
        <w:rPr>
          <w:rFonts w:asciiTheme="minorEastAsia" w:hAnsiTheme="minorEastAsia" w:cs="FangSong_GB2312" w:hint="eastAsia"/>
          <w:sz w:val="24"/>
          <w:szCs w:val="24"/>
        </w:rPr>
        <w:t>1</w:t>
      </w:r>
      <w:r>
        <w:rPr>
          <w:rFonts w:asciiTheme="minorEastAsia" w:hAnsiTheme="minorEastAsia" w:cs="FangSong_GB2312" w:hint="eastAsia"/>
          <w:sz w:val="24"/>
          <w:szCs w:val="24"/>
        </w:rPr>
        <w:t>）医院可采取</w:t>
      </w:r>
      <w:r>
        <w:rPr>
          <w:rFonts w:asciiTheme="minorEastAsia" w:hAnsiTheme="minorEastAsia" w:cs="FangSong_GB2312" w:hint="eastAsia"/>
          <w:b/>
          <w:sz w:val="24"/>
          <w:szCs w:val="24"/>
        </w:rPr>
        <w:t>中英文</w:t>
      </w:r>
      <w:proofErr w:type="gramStart"/>
      <w:r>
        <w:rPr>
          <w:rFonts w:asciiTheme="minorEastAsia" w:hAnsiTheme="minorEastAsia" w:cs="FangSong_GB2312" w:hint="eastAsia"/>
          <w:b/>
          <w:sz w:val="24"/>
          <w:szCs w:val="24"/>
        </w:rPr>
        <w:t>双语</w:t>
      </w:r>
      <w:r>
        <w:rPr>
          <w:rFonts w:asciiTheme="minorEastAsia" w:hAnsiTheme="minorEastAsia" w:cs="FangSong_GB2312" w:hint="eastAsia"/>
          <w:sz w:val="24"/>
          <w:szCs w:val="24"/>
        </w:rPr>
        <w:t>带</w:t>
      </w:r>
      <w:proofErr w:type="gramEnd"/>
      <w:r>
        <w:rPr>
          <w:rFonts w:asciiTheme="minorEastAsia" w:hAnsiTheme="minorEastAsia" w:cs="FangSong_GB2312" w:hint="eastAsia"/>
          <w:sz w:val="24"/>
          <w:szCs w:val="24"/>
        </w:rPr>
        <w:t>教模式，部分课程由香港教授采用英语教学。（</w:t>
      </w:r>
      <w:r>
        <w:rPr>
          <w:rFonts w:asciiTheme="minorEastAsia" w:hAnsiTheme="minorEastAsia" w:cs="FangSong_GB2312" w:hint="eastAsia"/>
          <w:sz w:val="24"/>
          <w:szCs w:val="24"/>
        </w:rPr>
        <w:t>2</w:t>
      </w:r>
      <w:r>
        <w:rPr>
          <w:rFonts w:asciiTheme="minorEastAsia" w:hAnsiTheme="minorEastAsia" w:cs="FangSong_GB2312" w:hint="eastAsia"/>
          <w:sz w:val="24"/>
          <w:szCs w:val="24"/>
        </w:rPr>
        <w:t>）医院可提供与香港大学、玛丽医院</w:t>
      </w:r>
      <w:r>
        <w:rPr>
          <w:rFonts w:asciiTheme="minorEastAsia" w:hAnsiTheme="minorEastAsia" w:cs="FangSong_GB2312" w:hint="eastAsia"/>
          <w:b/>
          <w:sz w:val="24"/>
          <w:szCs w:val="24"/>
        </w:rPr>
        <w:t>共享的视像链接平台</w:t>
      </w:r>
      <w:r>
        <w:rPr>
          <w:rFonts w:asciiTheme="minorEastAsia" w:hAnsiTheme="minorEastAsia" w:cs="FangSong_GB2312" w:hint="eastAsia"/>
          <w:sz w:val="24"/>
          <w:szCs w:val="24"/>
        </w:rPr>
        <w:t>，实时观看学术会议、病例讨论、技能操作等。（</w:t>
      </w:r>
      <w:r>
        <w:rPr>
          <w:rFonts w:asciiTheme="minorEastAsia" w:hAnsiTheme="minorEastAsia" w:cs="FangSong_GB2312" w:hint="eastAsia"/>
          <w:sz w:val="24"/>
          <w:szCs w:val="24"/>
        </w:rPr>
        <w:t>3</w:t>
      </w:r>
      <w:r>
        <w:rPr>
          <w:rFonts w:asciiTheme="minorEastAsia" w:hAnsiTheme="minorEastAsia" w:cs="FangSong_GB2312" w:hint="eastAsia"/>
          <w:sz w:val="24"/>
          <w:szCs w:val="24"/>
        </w:rPr>
        <w:t>）医院可借助香港大学、玛丽医院的平台优势，选派</w:t>
      </w:r>
      <w:proofErr w:type="gramStart"/>
      <w:r>
        <w:rPr>
          <w:rFonts w:asciiTheme="minorEastAsia" w:hAnsiTheme="minorEastAsia" w:cs="FangSong_GB2312" w:hint="eastAsia"/>
          <w:sz w:val="24"/>
          <w:szCs w:val="24"/>
        </w:rPr>
        <w:t>优秀</w:t>
      </w:r>
      <w:r>
        <w:rPr>
          <w:rFonts w:asciiTheme="minorEastAsia" w:hAnsiTheme="minorEastAsia" w:cs="FangSong_GB2312" w:hint="eastAsia"/>
          <w:b/>
          <w:sz w:val="24"/>
          <w:szCs w:val="24"/>
        </w:rPr>
        <w:t>住培医师</w:t>
      </w:r>
      <w:proofErr w:type="gramEnd"/>
      <w:r>
        <w:rPr>
          <w:rFonts w:asciiTheme="minorEastAsia" w:hAnsiTheme="minorEastAsia" w:cs="FangSong_GB2312" w:hint="eastAsia"/>
          <w:b/>
          <w:sz w:val="24"/>
          <w:szCs w:val="24"/>
        </w:rPr>
        <w:t>到香港学习</w:t>
      </w:r>
      <w:r>
        <w:rPr>
          <w:rFonts w:asciiTheme="minorEastAsia" w:hAnsiTheme="minorEastAsia" w:cs="FangSong_GB2312" w:hint="eastAsia"/>
          <w:sz w:val="24"/>
          <w:szCs w:val="24"/>
        </w:rPr>
        <w:t>，开阔学员视野。（</w:t>
      </w:r>
      <w:r>
        <w:rPr>
          <w:rFonts w:asciiTheme="minorEastAsia" w:hAnsiTheme="minorEastAsia" w:cs="FangSong_GB2312" w:hint="eastAsia"/>
          <w:sz w:val="24"/>
          <w:szCs w:val="24"/>
        </w:rPr>
        <w:t>4</w:t>
      </w:r>
      <w:r>
        <w:rPr>
          <w:rFonts w:asciiTheme="minorEastAsia" w:hAnsiTheme="minorEastAsia" w:cs="FangSong_GB2312" w:hint="eastAsia"/>
          <w:sz w:val="24"/>
          <w:szCs w:val="24"/>
        </w:rPr>
        <w:t>）医院可借鉴香港</w:t>
      </w:r>
      <w:proofErr w:type="gramStart"/>
      <w:r>
        <w:rPr>
          <w:rFonts w:asciiTheme="minorEastAsia" w:hAnsiTheme="minorEastAsia" w:cs="FangSong_GB2312" w:hint="eastAsia"/>
          <w:sz w:val="24"/>
          <w:szCs w:val="24"/>
        </w:rPr>
        <w:t>医</w:t>
      </w:r>
      <w:proofErr w:type="gramEnd"/>
      <w:r>
        <w:rPr>
          <w:rFonts w:asciiTheme="minorEastAsia" w:hAnsiTheme="minorEastAsia" w:cs="FangSong_GB2312" w:hint="eastAsia"/>
          <w:sz w:val="24"/>
          <w:szCs w:val="24"/>
        </w:rPr>
        <w:t>专的考核模式，运用在日常考核、出科考核、年度考核工作中，</w:t>
      </w:r>
      <w:r>
        <w:rPr>
          <w:rFonts w:asciiTheme="minorEastAsia" w:hAnsiTheme="minorEastAsia" w:cs="FangSong_GB2312" w:hint="eastAsia"/>
          <w:b/>
          <w:sz w:val="24"/>
          <w:szCs w:val="24"/>
        </w:rPr>
        <w:t>保证培训质量</w:t>
      </w:r>
      <w:r>
        <w:rPr>
          <w:rFonts w:asciiTheme="minorEastAsia" w:hAnsiTheme="minorEastAsia" w:cs="FangSong_GB2312" w:hint="eastAsia"/>
          <w:sz w:val="24"/>
          <w:szCs w:val="24"/>
        </w:rPr>
        <w:t>。（</w:t>
      </w:r>
      <w:r>
        <w:rPr>
          <w:rFonts w:asciiTheme="minorEastAsia" w:hAnsiTheme="minorEastAsia" w:cs="FangSong_GB2312" w:hint="eastAsia"/>
          <w:sz w:val="24"/>
          <w:szCs w:val="24"/>
        </w:rPr>
        <w:t>5</w:t>
      </w:r>
      <w:r>
        <w:rPr>
          <w:rFonts w:asciiTheme="minorEastAsia" w:hAnsiTheme="minorEastAsia" w:cs="FangSong_GB2312" w:hint="eastAsia"/>
          <w:sz w:val="24"/>
          <w:szCs w:val="24"/>
        </w:rPr>
        <w:t>）医院与香港大学、香港医学专科学院、深圳市卫计委联合签订“深港专科医师培养项</w:t>
      </w:r>
      <w:r>
        <w:rPr>
          <w:rFonts w:asciiTheme="minorEastAsia" w:hAnsiTheme="minorEastAsia" w:cs="FangSong_GB2312" w:hint="eastAsia"/>
          <w:sz w:val="24"/>
          <w:szCs w:val="24"/>
        </w:rPr>
        <w:t>目”合作备忘录，积极探索</w:t>
      </w:r>
      <w:r>
        <w:rPr>
          <w:rFonts w:asciiTheme="minorEastAsia" w:hAnsiTheme="minorEastAsia" w:cs="FangSong_GB2312" w:hint="eastAsia"/>
          <w:b/>
          <w:sz w:val="24"/>
          <w:szCs w:val="24"/>
        </w:rPr>
        <w:t>开展专科医师培训</w:t>
      </w:r>
      <w:r>
        <w:rPr>
          <w:rFonts w:asciiTheme="minorEastAsia" w:hAnsiTheme="minorEastAsia" w:cs="FangSong_GB2312" w:hint="eastAsia"/>
          <w:sz w:val="24"/>
          <w:szCs w:val="24"/>
        </w:rPr>
        <w:t>。</w:t>
      </w:r>
    </w:p>
    <w:p w:rsidR="00CB063A" w:rsidRDefault="004F1EE5">
      <w:pPr>
        <w:spacing w:line="360" w:lineRule="auto"/>
        <w:ind w:firstLineChars="200" w:firstLine="482"/>
        <w:jc w:val="left"/>
        <w:rPr>
          <w:rFonts w:asciiTheme="minorEastAsia" w:hAnsiTheme="minorEastAsia" w:cs="FangSong_GB2312"/>
          <w:sz w:val="24"/>
          <w:szCs w:val="24"/>
        </w:rPr>
      </w:pPr>
      <w:r>
        <w:rPr>
          <w:rFonts w:asciiTheme="minorEastAsia" w:hAnsiTheme="minorEastAsia" w:cs="FangSong_GB2312" w:hint="eastAsia"/>
          <w:b/>
          <w:sz w:val="24"/>
          <w:szCs w:val="24"/>
        </w:rPr>
        <w:lastRenderedPageBreak/>
        <w:t>二、教师资源：</w:t>
      </w:r>
      <w:r>
        <w:rPr>
          <w:rFonts w:asciiTheme="minorEastAsia" w:hAnsiTheme="minorEastAsia" w:cs="FangSong_GB2312" w:hint="eastAsia"/>
          <w:sz w:val="24"/>
          <w:szCs w:val="24"/>
        </w:rPr>
        <w:t>医院各科主管均由香港大学的教授出任，来自香港大学、玛丽医院的专家来院参与临床诊疗、教学，严格把</w:t>
      </w:r>
      <w:proofErr w:type="gramStart"/>
      <w:r>
        <w:rPr>
          <w:rFonts w:asciiTheme="minorEastAsia" w:hAnsiTheme="minorEastAsia" w:cs="FangSong_GB2312" w:hint="eastAsia"/>
          <w:sz w:val="24"/>
          <w:szCs w:val="24"/>
        </w:rPr>
        <w:t>控教学</w:t>
      </w:r>
      <w:proofErr w:type="gramEnd"/>
      <w:r>
        <w:rPr>
          <w:rFonts w:asciiTheme="minorEastAsia" w:hAnsiTheme="minorEastAsia" w:cs="FangSong_GB2312" w:hint="eastAsia"/>
          <w:sz w:val="24"/>
          <w:szCs w:val="24"/>
        </w:rPr>
        <w:t>质量。自</w:t>
      </w:r>
      <w:r>
        <w:rPr>
          <w:rFonts w:asciiTheme="minorEastAsia" w:hAnsiTheme="minorEastAsia" w:cs="FangSong_GB2312" w:hint="eastAsia"/>
          <w:sz w:val="24"/>
          <w:szCs w:val="24"/>
        </w:rPr>
        <w:t>2014</w:t>
      </w:r>
      <w:r>
        <w:rPr>
          <w:rFonts w:asciiTheme="minorEastAsia" w:hAnsiTheme="minorEastAsia" w:cs="FangSong_GB2312" w:hint="eastAsia"/>
          <w:sz w:val="24"/>
          <w:szCs w:val="24"/>
        </w:rPr>
        <w:t>年起，医院每年举行香港大学带</w:t>
      </w:r>
      <w:proofErr w:type="gramStart"/>
      <w:r>
        <w:rPr>
          <w:rFonts w:asciiTheme="minorEastAsia" w:hAnsiTheme="minorEastAsia" w:cs="FangSong_GB2312" w:hint="eastAsia"/>
          <w:sz w:val="24"/>
          <w:szCs w:val="24"/>
        </w:rPr>
        <w:t>教老师</w:t>
      </w:r>
      <w:proofErr w:type="gramEnd"/>
      <w:r>
        <w:rPr>
          <w:rFonts w:asciiTheme="minorEastAsia" w:hAnsiTheme="minorEastAsia" w:cs="FangSong_GB2312" w:hint="eastAsia"/>
          <w:sz w:val="24"/>
          <w:szCs w:val="24"/>
        </w:rPr>
        <w:t>培训，至今已有</w:t>
      </w:r>
      <w:r>
        <w:rPr>
          <w:rFonts w:asciiTheme="minorEastAsia" w:hAnsiTheme="minorEastAsia" w:cs="FangSong_GB2312" w:hint="eastAsia"/>
          <w:sz w:val="24"/>
          <w:szCs w:val="24"/>
        </w:rPr>
        <w:t>104</w:t>
      </w:r>
      <w:r>
        <w:rPr>
          <w:rFonts w:asciiTheme="minorEastAsia" w:hAnsiTheme="minorEastAsia" w:cs="FangSong_GB2312" w:hint="eastAsia"/>
          <w:sz w:val="24"/>
          <w:szCs w:val="24"/>
        </w:rPr>
        <w:t>名内地医生参加学习，其中</w:t>
      </w:r>
      <w:r>
        <w:rPr>
          <w:rFonts w:asciiTheme="minorEastAsia" w:hAnsiTheme="minorEastAsia" w:cs="FangSong_GB2312" w:hint="eastAsia"/>
          <w:sz w:val="24"/>
          <w:szCs w:val="24"/>
        </w:rPr>
        <w:t>92</w:t>
      </w:r>
      <w:r>
        <w:rPr>
          <w:rFonts w:asciiTheme="minorEastAsia" w:hAnsiTheme="minorEastAsia" w:cs="FangSong_GB2312" w:hint="eastAsia"/>
          <w:sz w:val="24"/>
          <w:szCs w:val="24"/>
        </w:rPr>
        <w:t>名员工获聘成为香港大学荣誉副教授、助理教授、导师。</w:t>
      </w:r>
    </w:p>
    <w:p w:rsidR="00CB063A" w:rsidRDefault="004F1EE5">
      <w:pPr>
        <w:spacing w:line="360" w:lineRule="auto"/>
        <w:ind w:firstLineChars="200" w:firstLine="480"/>
        <w:rPr>
          <w:rFonts w:asciiTheme="minorEastAsia" w:hAnsiTheme="minorEastAsia" w:cs="FangSong_GB2312"/>
          <w:sz w:val="24"/>
          <w:szCs w:val="24"/>
        </w:rPr>
      </w:pPr>
      <w:r>
        <w:rPr>
          <w:rFonts w:asciiTheme="minorEastAsia" w:hAnsiTheme="minorEastAsia" w:cs="FangSong_GB2312" w:hint="eastAsia"/>
          <w:sz w:val="24"/>
          <w:szCs w:val="24"/>
        </w:rPr>
        <w:t>三、</w:t>
      </w:r>
      <w:r>
        <w:rPr>
          <w:rFonts w:asciiTheme="minorEastAsia" w:hAnsiTheme="minorEastAsia" w:cs="FangSong_GB2312" w:hint="eastAsia"/>
          <w:b/>
          <w:sz w:val="24"/>
          <w:szCs w:val="24"/>
        </w:rPr>
        <w:t>学习资源：</w:t>
      </w:r>
      <w:r>
        <w:rPr>
          <w:rFonts w:asciiTheme="minorEastAsia" w:hAnsiTheme="minorEastAsia" w:cs="FangSong_GB2312" w:hint="eastAsia"/>
          <w:sz w:val="24"/>
          <w:szCs w:val="24"/>
        </w:rPr>
        <w:t>医院高度重视并积极开展各类培训，提供丰富多样的教学培训课程。开</w:t>
      </w:r>
      <w:proofErr w:type="gramStart"/>
      <w:r>
        <w:rPr>
          <w:rFonts w:asciiTheme="minorEastAsia" w:hAnsiTheme="minorEastAsia" w:cs="FangSong_GB2312" w:hint="eastAsia"/>
          <w:sz w:val="24"/>
          <w:szCs w:val="24"/>
        </w:rPr>
        <w:t>院至今</w:t>
      </w:r>
      <w:proofErr w:type="gramEnd"/>
      <w:r>
        <w:rPr>
          <w:rFonts w:asciiTheme="minorEastAsia" w:hAnsiTheme="minorEastAsia" w:cs="FangSong_GB2312" w:hint="eastAsia"/>
          <w:sz w:val="24"/>
          <w:szCs w:val="24"/>
        </w:rPr>
        <w:t>已举办院内</w:t>
      </w:r>
      <w:r>
        <w:rPr>
          <w:rFonts w:asciiTheme="minorEastAsia" w:hAnsiTheme="minorEastAsia" w:cs="FangSong_GB2312" w:hint="eastAsia"/>
          <w:sz w:val="24"/>
          <w:szCs w:val="24"/>
        </w:rPr>
        <w:t>CME</w:t>
      </w:r>
      <w:r>
        <w:rPr>
          <w:rFonts w:asciiTheme="minorEastAsia" w:hAnsiTheme="minorEastAsia" w:cs="FangSong_GB2312" w:hint="eastAsia"/>
          <w:sz w:val="24"/>
          <w:szCs w:val="24"/>
        </w:rPr>
        <w:t>课程逾</w:t>
      </w:r>
      <w:r>
        <w:rPr>
          <w:rFonts w:asciiTheme="minorEastAsia" w:hAnsiTheme="minorEastAsia" w:cs="FangSong_GB2312" w:hint="eastAsia"/>
          <w:sz w:val="24"/>
          <w:szCs w:val="24"/>
        </w:rPr>
        <w:t>2690</w:t>
      </w:r>
      <w:r>
        <w:rPr>
          <w:rFonts w:asciiTheme="minorEastAsia" w:hAnsiTheme="minorEastAsia" w:cs="FangSong_GB2312" w:hint="eastAsia"/>
          <w:sz w:val="24"/>
          <w:szCs w:val="24"/>
        </w:rPr>
        <w:t>场，超过</w:t>
      </w:r>
      <w:r>
        <w:rPr>
          <w:rFonts w:asciiTheme="minorEastAsia" w:hAnsiTheme="minorEastAsia" w:cs="FangSong_GB2312" w:hint="eastAsia"/>
          <w:sz w:val="24"/>
          <w:szCs w:val="24"/>
        </w:rPr>
        <w:t>9</w:t>
      </w:r>
      <w:r>
        <w:rPr>
          <w:rFonts w:asciiTheme="minorEastAsia" w:hAnsiTheme="minorEastAsia" w:cs="FangSong_GB2312" w:hint="eastAsia"/>
          <w:sz w:val="24"/>
          <w:szCs w:val="24"/>
        </w:rPr>
        <w:t>万人次参加学习。此外，各科室定期与香港或国际知名的机构举办远程视频学术会议，邀请专</w:t>
      </w:r>
      <w:r>
        <w:rPr>
          <w:rFonts w:asciiTheme="minorEastAsia" w:hAnsiTheme="minorEastAsia" w:cs="FangSong_GB2312" w:hint="eastAsia"/>
          <w:sz w:val="24"/>
          <w:szCs w:val="24"/>
        </w:rPr>
        <w:t>家来院讲学，搭建国际化交流平台，共享丰富的教学资源。</w:t>
      </w:r>
    </w:p>
    <w:p w:rsidR="00CB063A" w:rsidRDefault="004F1EE5">
      <w:pPr>
        <w:spacing w:line="360" w:lineRule="auto"/>
        <w:ind w:firstLineChars="200" w:firstLine="482"/>
        <w:rPr>
          <w:rFonts w:asciiTheme="minorEastAsia" w:hAnsiTheme="minorEastAsia" w:cs="FangSong_GB2312"/>
          <w:sz w:val="24"/>
          <w:szCs w:val="24"/>
        </w:rPr>
      </w:pPr>
      <w:r>
        <w:rPr>
          <w:rFonts w:asciiTheme="minorEastAsia" w:hAnsiTheme="minorEastAsia" w:cs="FangSong_GB2312" w:hint="eastAsia"/>
          <w:b/>
          <w:sz w:val="24"/>
          <w:szCs w:val="24"/>
        </w:rPr>
        <w:t>四、临床技能培训中心：</w:t>
      </w:r>
      <w:r>
        <w:rPr>
          <w:rFonts w:asciiTheme="minorEastAsia" w:hAnsiTheme="minorEastAsia" w:cs="FangSong_GB2312" w:hint="eastAsia"/>
          <w:sz w:val="24"/>
          <w:szCs w:val="24"/>
        </w:rPr>
        <w:t>医院于</w:t>
      </w:r>
      <w:r>
        <w:rPr>
          <w:rFonts w:asciiTheme="minorEastAsia" w:hAnsiTheme="minorEastAsia" w:cs="FangSong_GB2312" w:hint="eastAsia"/>
          <w:sz w:val="24"/>
          <w:szCs w:val="24"/>
        </w:rPr>
        <w:t>2016</w:t>
      </w:r>
      <w:r>
        <w:rPr>
          <w:rFonts w:asciiTheme="minorEastAsia" w:hAnsiTheme="minorEastAsia" w:cs="FangSong_GB2312" w:hint="eastAsia"/>
          <w:sz w:val="24"/>
          <w:szCs w:val="24"/>
        </w:rPr>
        <w:t>年建成临床模拟培训中心，开展技能培训课程，国内首家引进美国外科医学院创伤委员会的“高级创伤生命支持（</w:t>
      </w:r>
      <w:r>
        <w:rPr>
          <w:rFonts w:asciiTheme="minorEastAsia" w:hAnsiTheme="minorEastAsia" w:cs="FangSong_GB2312" w:hint="eastAsia"/>
          <w:sz w:val="24"/>
          <w:szCs w:val="24"/>
        </w:rPr>
        <w:t>ATLS</w:t>
      </w:r>
      <w:r>
        <w:rPr>
          <w:rFonts w:asciiTheme="minorEastAsia" w:hAnsiTheme="minorEastAsia" w:cs="FangSong_GB2312" w:hint="eastAsia"/>
          <w:sz w:val="24"/>
          <w:szCs w:val="24"/>
        </w:rPr>
        <w:t>）训练课程”。</w:t>
      </w:r>
      <w:r>
        <w:rPr>
          <w:rFonts w:asciiTheme="minorEastAsia" w:hAnsiTheme="minorEastAsia" w:cs="FangSong_GB2312" w:hint="eastAsia"/>
          <w:sz w:val="24"/>
          <w:szCs w:val="24"/>
        </w:rPr>
        <w:t>2017</w:t>
      </w:r>
      <w:r>
        <w:rPr>
          <w:rFonts w:asciiTheme="minorEastAsia" w:hAnsiTheme="minorEastAsia" w:cs="FangSong_GB2312" w:hint="eastAsia"/>
          <w:sz w:val="24"/>
          <w:szCs w:val="24"/>
        </w:rPr>
        <w:t>年，</w:t>
      </w:r>
      <w:proofErr w:type="gramStart"/>
      <w:r>
        <w:rPr>
          <w:rFonts w:asciiTheme="minorEastAsia" w:hAnsiTheme="minorEastAsia" w:cs="FangSong_GB2312" w:hint="eastAsia"/>
          <w:sz w:val="24"/>
          <w:szCs w:val="24"/>
        </w:rPr>
        <w:t>医院获</w:t>
      </w:r>
      <w:proofErr w:type="gramEnd"/>
      <w:r>
        <w:rPr>
          <w:rFonts w:asciiTheme="minorEastAsia" w:hAnsiTheme="minorEastAsia" w:cs="FangSong_GB2312" w:hint="eastAsia"/>
          <w:sz w:val="24"/>
          <w:szCs w:val="24"/>
        </w:rPr>
        <w:t>政府</w:t>
      </w:r>
      <w:r>
        <w:rPr>
          <w:rFonts w:asciiTheme="minorEastAsia" w:hAnsiTheme="minorEastAsia" w:cs="FangSong_GB2312" w:hint="eastAsia"/>
          <w:sz w:val="24"/>
          <w:szCs w:val="24"/>
        </w:rPr>
        <w:t>3000</w:t>
      </w:r>
      <w:r>
        <w:rPr>
          <w:rFonts w:asciiTheme="minorEastAsia" w:hAnsiTheme="minorEastAsia" w:cs="FangSong_GB2312" w:hint="eastAsia"/>
          <w:sz w:val="24"/>
          <w:szCs w:val="24"/>
        </w:rPr>
        <w:t>万元的临床技能培训中心二期建设财政支持，将进一步扩建临床技能培训中心，配置基础训练模块、高端训练模块等各类仪器设备，建成后的总建筑面积将达到</w:t>
      </w:r>
      <w:r>
        <w:rPr>
          <w:rFonts w:asciiTheme="minorEastAsia" w:hAnsiTheme="minorEastAsia" w:cs="FangSong_GB2312" w:hint="eastAsia"/>
          <w:sz w:val="24"/>
          <w:szCs w:val="24"/>
        </w:rPr>
        <w:t>3000</w:t>
      </w:r>
      <w:r>
        <w:rPr>
          <w:rFonts w:asciiTheme="minorEastAsia" w:hAnsiTheme="minorEastAsia" w:cs="FangSong_GB2312" w:hint="eastAsia"/>
          <w:sz w:val="24"/>
          <w:szCs w:val="24"/>
        </w:rPr>
        <w:t>平方米。</w:t>
      </w:r>
    </w:p>
    <w:p w:rsidR="00CB063A" w:rsidRDefault="004F1EE5">
      <w:pPr>
        <w:spacing w:line="360" w:lineRule="auto"/>
        <w:ind w:firstLineChars="200" w:firstLine="482"/>
        <w:rPr>
          <w:rFonts w:asciiTheme="minorEastAsia" w:hAnsiTheme="minorEastAsia" w:cs="FangSong_GB2312"/>
          <w:sz w:val="24"/>
          <w:szCs w:val="24"/>
        </w:rPr>
      </w:pPr>
      <w:r>
        <w:rPr>
          <w:rFonts w:asciiTheme="minorEastAsia" w:hAnsiTheme="minorEastAsia" w:cs="FangSong_GB2312" w:hint="eastAsia"/>
          <w:b/>
          <w:sz w:val="24"/>
          <w:szCs w:val="24"/>
        </w:rPr>
        <w:t>五、教研平台：</w:t>
      </w:r>
      <w:r>
        <w:rPr>
          <w:rFonts w:asciiTheme="minorEastAsia" w:hAnsiTheme="minorEastAsia" w:cs="FangSong_GB2312" w:hint="eastAsia"/>
          <w:sz w:val="24"/>
          <w:szCs w:val="24"/>
        </w:rPr>
        <w:t>（</w:t>
      </w:r>
      <w:r>
        <w:rPr>
          <w:rFonts w:asciiTheme="minorEastAsia" w:hAnsiTheme="minorEastAsia" w:cs="FangSong_GB2312" w:hint="eastAsia"/>
          <w:sz w:val="24"/>
          <w:szCs w:val="24"/>
        </w:rPr>
        <w:t>1</w:t>
      </w:r>
      <w:r>
        <w:rPr>
          <w:rFonts w:asciiTheme="minorEastAsia" w:hAnsiTheme="minorEastAsia" w:cs="FangSong_GB2312" w:hint="eastAsia"/>
          <w:sz w:val="24"/>
          <w:szCs w:val="24"/>
        </w:rPr>
        <w:t>）科研发展：</w:t>
      </w:r>
      <w:r>
        <w:rPr>
          <w:rFonts w:asciiTheme="minorEastAsia" w:hAnsiTheme="minorEastAsia" w:cs="FangSong_GB2312" w:hint="eastAsia"/>
          <w:sz w:val="24"/>
          <w:szCs w:val="24"/>
        </w:rPr>
        <w:t>5</w:t>
      </w:r>
      <w:r>
        <w:rPr>
          <w:rFonts w:asciiTheme="minorEastAsia" w:hAnsiTheme="minorEastAsia" w:cs="FangSong_GB2312" w:hint="eastAsia"/>
          <w:sz w:val="24"/>
          <w:szCs w:val="24"/>
        </w:rPr>
        <w:t>年来，医院累计获得国家、省市各级科研项目</w:t>
      </w:r>
      <w:r>
        <w:rPr>
          <w:rFonts w:asciiTheme="minorEastAsia" w:hAnsiTheme="minorEastAsia" w:cs="FangSong_GB2312" w:hint="eastAsia"/>
          <w:sz w:val="24"/>
          <w:szCs w:val="24"/>
        </w:rPr>
        <w:t>122</w:t>
      </w:r>
      <w:r>
        <w:rPr>
          <w:rFonts w:asciiTheme="minorEastAsia" w:hAnsiTheme="minorEastAsia" w:cs="FangSong_GB2312" w:hint="eastAsia"/>
          <w:sz w:val="24"/>
          <w:szCs w:val="24"/>
        </w:rPr>
        <w:t>项。（</w:t>
      </w:r>
      <w:r>
        <w:rPr>
          <w:rFonts w:asciiTheme="minorEastAsia" w:hAnsiTheme="minorEastAsia" w:cs="FangSong_GB2312" w:hint="eastAsia"/>
          <w:sz w:val="24"/>
          <w:szCs w:val="24"/>
        </w:rPr>
        <w:t>2</w:t>
      </w:r>
      <w:r>
        <w:rPr>
          <w:rFonts w:asciiTheme="minorEastAsia" w:hAnsiTheme="minorEastAsia" w:cs="FangSong_GB2312" w:hint="eastAsia"/>
          <w:sz w:val="24"/>
          <w:szCs w:val="24"/>
        </w:rPr>
        <w:t>）三名工程：</w:t>
      </w:r>
      <w:r>
        <w:rPr>
          <w:rFonts w:asciiTheme="minorEastAsia" w:hAnsiTheme="minorEastAsia" w:cs="FangSong_GB2312" w:hint="eastAsia"/>
          <w:sz w:val="24"/>
          <w:szCs w:val="24"/>
        </w:rPr>
        <w:t>2017</w:t>
      </w:r>
      <w:r>
        <w:rPr>
          <w:rFonts w:asciiTheme="minorEastAsia" w:hAnsiTheme="minorEastAsia" w:cs="FangSong_GB2312" w:hint="eastAsia"/>
          <w:sz w:val="24"/>
          <w:szCs w:val="24"/>
        </w:rPr>
        <w:t>年“三</w:t>
      </w:r>
      <w:r>
        <w:rPr>
          <w:rFonts w:asciiTheme="minorEastAsia" w:hAnsiTheme="minorEastAsia" w:cs="FangSong_GB2312" w:hint="eastAsia"/>
          <w:sz w:val="24"/>
          <w:szCs w:val="24"/>
        </w:rPr>
        <w:t>名工程”团队引进项目</w:t>
      </w:r>
      <w:r>
        <w:rPr>
          <w:rFonts w:asciiTheme="minorEastAsia" w:hAnsiTheme="minorEastAsia" w:cs="FangSong_GB2312" w:hint="eastAsia"/>
          <w:sz w:val="24"/>
          <w:szCs w:val="24"/>
        </w:rPr>
        <w:t>4</w:t>
      </w:r>
      <w:r>
        <w:rPr>
          <w:rFonts w:asciiTheme="minorEastAsia" w:hAnsiTheme="minorEastAsia" w:cs="FangSong_GB2312" w:hint="eastAsia"/>
          <w:sz w:val="24"/>
          <w:szCs w:val="24"/>
        </w:rPr>
        <w:t>项，获</w:t>
      </w:r>
      <w:r>
        <w:rPr>
          <w:rFonts w:asciiTheme="minorEastAsia" w:hAnsiTheme="minorEastAsia" w:cs="FangSong_GB2312" w:hint="eastAsia"/>
          <w:sz w:val="24"/>
          <w:szCs w:val="24"/>
        </w:rPr>
        <w:t>5000</w:t>
      </w:r>
      <w:r>
        <w:rPr>
          <w:rFonts w:asciiTheme="minorEastAsia" w:hAnsiTheme="minorEastAsia" w:cs="FangSong_GB2312" w:hint="eastAsia"/>
          <w:sz w:val="24"/>
          <w:szCs w:val="24"/>
        </w:rPr>
        <w:t>万元学科建设资金支持。（</w:t>
      </w:r>
      <w:r>
        <w:rPr>
          <w:rFonts w:asciiTheme="minorEastAsia" w:hAnsiTheme="minorEastAsia" w:cs="FangSong_GB2312" w:hint="eastAsia"/>
          <w:sz w:val="24"/>
          <w:szCs w:val="24"/>
        </w:rPr>
        <w:t>3</w:t>
      </w:r>
      <w:r>
        <w:rPr>
          <w:rFonts w:asciiTheme="minorEastAsia" w:hAnsiTheme="minorEastAsia" w:cs="FangSong_GB2312" w:hint="eastAsia"/>
          <w:sz w:val="24"/>
          <w:szCs w:val="24"/>
        </w:rPr>
        <w:t>）期刊论文：截至</w:t>
      </w:r>
      <w:r>
        <w:rPr>
          <w:rFonts w:asciiTheme="minorEastAsia" w:hAnsiTheme="minorEastAsia" w:cs="FangSong_GB2312" w:hint="eastAsia"/>
          <w:sz w:val="24"/>
          <w:szCs w:val="24"/>
        </w:rPr>
        <w:t>2017</w:t>
      </w:r>
      <w:r>
        <w:rPr>
          <w:rFonts w:asciiTheme="minorEastAsia" w:hAnsiTheme="minorEastAsia" w:cs="FangSong_GB2312" w:hint="eastAsia"/>
          <w:sz w:val="24"/>
          <w:szCs w:val="24"/>
        </w:rPr>
        <w:t>年</w:t>
      </w:r>
      <w:r>
        <w:rPr>
          <w:rFonts w:asciiTheme="minorEastAsia" w:hAnsiTheme="minorEastAsia" w:cs="FangSong_GB2312" w:hint="eastAsia"/>
          <w:sz w:val="24"/>
          <w:szCs w:val="24"/>
        </w:rPr>
        <w:t>12</w:t>
      </w:r>
      <w:r>
        <w:rPr>
          <w:rFonts w:asciiTheme="minorEastAsia" w:hAnsiTheme="minorEastAsia" w:cs="FangSong_GB2312" w:hint="eastAsia"/>
          <w:sz w:val="24"/>
          <w:szCs w:val="24"/>
        </w:rPr>
        <w:t>月，以医院为第一作者或通讯作者单位共发表论文</w:t>
      </w:r>
      <w:r>
        <w:rPr>
          <w:rFonts w:asciiTheme="minorEastAsia" w:hAnsiTheme="minorEastAsia" w:cs="FangSong_GB2312" w:hint="eastAsia"/>
          <w:sz w:val="24"/>
          <w:szCs w:val="24"/>
        </w:rPr>
        <w:t>355</w:t>
      </w:r>
      <w:r>
        <w:rPr>
          <w:rFonts w:asciiTheme="minorEastAsia" w:hAnsiTheme="minorEastAsia" w:cs="FangSong_GB2312" w:hint="eastAsia"/>
          <w:sz w:val="24"/>
          <w:szCs w:val="24"/>
        </w:rPr>
        <w:t>篇，其中</w:t>
      </w:r>
      <w:r>
        <w:rPr>
          <w:rFonts w:asciiTheme="minorEastAsia" w:hAnsiTheme="minorEastAsia" w:cs="FangSong_GB2312" w:hint="eastAsia"/>
          <w:sz w:val="24"/>
          <w:szCs w:val="24"/>
        </w:rPr>
        <w:t xml:space="preserve">SCI </w:t>
      </w:r>
      <w:r>
        <w:rPr>
          <w:rFonts w:asciiTheme="minorEastAsia" w:hAnsiTheme="minorEastAsia" w:cs="FangSong_GB2312" w:hint="eastAsia"/>
          <w:sz w:val="24"/>
          <w:szCs w:val="24"/>
        </w:rPr>
        <w:t>及国外期刊论文</w:t>
      </w:r>
      <w:r>
        <w:rPr>
          <w:rFonts w:asciiTheme="minorEastAsia" w:hAnsiTheme="minorEastAsia" w:cs="FangSong_GB2312" w:hint="eastAsia"/>
          <w:sz w:val="24"/>
          <w:szCs w:val="24"/>
        </w:rPr>
        <w:t>137</w:t>
      </w:r>
      <w:r>
        <w:rPr>
          <w:rFonts w:asciiTheme="minorEastAsia" w:hAnsiTheme="minorEastAsia" w:cs="FangSong_GB2312" w:hint="eastAsia"/>
          <w:sz w:val="24"/>
          <w:szCs w:val="24"/>
        </w:rPr>
        <w:t>篇（最高影响因子</w:t>
      </w:r>
      <w:r>
        <w:rPr>
          <w:rFonts w:asciiTheme="minorEastAsia" w:hAnsiTheme="minorEastAsia" w:cs="FangSong_GB2312" w:hint="eastAsia"/>
          <w:sz w:val="24"/>
          <w:szCs w:val="24"/>
        </w:rPr>
        <w:t>59.558</w:t>
      </w:r>
      <w:r>
        <w:rPr>
          <w:rFonts w:asciiTheme="minorEastAsia" w:hAnsiTheme="minorEastAsia" w:cs="FangSong_GB2312" w:hint="eastAsia"/>
          <w:sz w:val="24"/>
          <w:szCs w:val="24"/>
        </w:rPr>
        <w:t>），国内期刊论文</w:t>
      </w:r>
      <w:r>
        <w:rPr>
          <w:rFonts w:asciiTheme="minorEastAsia" w:hAnsiTheme="minorEastAsia" w:cs="FangSong_GB2312" w:hint="eastAsia"/>
          <w:sz w:val="24"/>
          <w:szCs w:val="24"/>
        </w:rPr>
        <w:t>218</w:t>
      </w:r>
      <w:r>
        <w:rPr>
          <w:rFonts w:asciiTheme="minorEastAsia" w:hAnsiTheme="minorEastAsia" w:cs="FangSong_GB2312" w:hint="eastAsia"/>
          <w:sz w:val="24"/>
          <w:szCs w:val="24"/>
        </w:rPr>
        <w:t>篇。（</w:t>
      </w:r>
      <w:r>
        <w:rPr>
          <w:rFonts w:asciiTheme="minorEastAsia" w:hAnsiTheme="minorEastAsia" w:cs="FangSong_GB2312" w:hint="eastAsia"/>
          <w:sz w:val="24"/>
          <w:szCs w:val="24"/>
        </w:rPr>
        <w:t>4</w:t>
      </w:r>
      <w:r>
        <w:rPr>
          <w:rFonts w:asciiTheme="minorEastAsia" w:hAnsiTheme="minorEastAsia" w:cs="FangSong_GB2312" w:hint="eastAsia"/>
          <w:sz w:val="24"/>
          <w:szCs w:val="24"/>
        </w:rPr>
        <w:t>）科研大楼：医院二期规划将启动科研大楼建设（</w:t>
      </w:r>
      <w:r>
        <w:rPr>
          <w:rFonts w:asciiTheme="minorEastAsia" w:hAnsiTheme="minorEastAsia" w:cs="FangSong_GB2312" w:hint="eastAsia"/>
          <w:sz w:val="24"/>
          <w:szCs w:val="24"/>
        </w:rPr>
        <w:t>3.4</w:t>
      </w:r>
      <w:r>
        <w:rPr>
          <w:rFonts w:asciiTheme="minorEastAsia" w:hAnsiTheme="minorEastAsia" w:cs="FangSong_GB2312" w:hint="eastAsia"/>
          <w:sz w:val="24"/>
          <w:szCs w:val="24"/>
        </w:rPr>
        <w:t>万平方米），合力打造中心实验室、临床动物实验中心、临床试验中心。（</w:t>
      </w:r>
      <w:r>
        <w:rPr>
          <w:rFonts w:asciiTheme="minorEastAsia" w:hAnsiTheme="minorEastAsia" w:cs="FangSong_GB2312" w:hint="eastAsia"/>
          <w:sz w:val="24"/>
          <w:szCs w:val="24"/>
        </w:rPr>
        <w:t>5</w:t>
      </w:r>
      <w:r>
        <w:rPr>
          <w:rFonts w:asciiTheme="minorEastAsia" w:hAnsiTheme="minorEastAsia" w:cs="FangSong_GB2312" w:hint="eastAsia"/>
          <w:sz w:val="24"/>
          <w:szCs w:val="24"/>
        </w:rPr>
        <w:t>）临床试验：</w:t>
      </w:r>
      <w:r>
        <w:rPr>
          <w:rFonts w:asciiTheme="minorEastAsia" w:hAnsiTheme="minorEastAsia" w:cs="FangSong_GB2312" w:hint="eastAsia"/>
          <w:sz w:val="24"/>
          <w:szCs w:val="24"/>
        </w:rPr>
        <w:t>2017</w:t>
      </w:r>
      <w:r>
        <w:rPr>
          <w:rFonts w:asciiTheme="minorEastAsia" w:hAnsiTheme="minorEastAsia" w:cs="FangSong_GB2312" w:hint="eastAsia"/>
          <w:sz w:val="24"/>
          <w:szCs w:val="24"/>
        </w:rPr>
        <w:t>年</w:t>
      </w:r>
      <w:r>
        <w:rPr>
          <w:rFonts w:asciiTheme="minorEastAsia" w:hAnsiTheme="minorEastAsia" w:cs="FangSong_GB2312" w:hint="eastAsia"/>
          <w:sz w:val="24"/>
          <w:szCs w:val="24"/>
        </w:rPr>
        <w:t>5</w:t>
      </w:r>
      <w:r>
        <w:rPr>
          <w:rFonts w:asciiTheme="minorEastAsia" w:hAnsiTheme="minorEastAsia" w:cs="FangSong_GB2312" w:hint="eastAsia"/>
          <w:sz w:val="24"/>
          <w:szCs w:val="24"/>
        </w:rPr>
        <w:t>月，</w:t>
      </w:r>
      <w:proofErr w:type="gramStart"/>
      <w:r>
        <w:rPr>
          <w:rFonts w:asciiTheme="minorEastAsia" w:hAnsiTheme="minorEastAsia" w:cs="FangSong_GB2312" w:hint="eastAsia"/>
          <w:sz w:val="24"/>
          <w:szCs w:val="24"/>
        </w:rPr>
        <w:t>医院获</w:t>
      </w:r>
      <w:proofErr w:type="gramEnd"/>
      <w:r>
        <w:rPr>
          <w:rFonts w:asciiTheme="minorEastAsia" w:hAnsiTheme="minorEastAsia" w:cs="FangSong_GB2312" w:hint="eastAsia"/>
          <w:sz w:val="24"/>
          <w:szCs w:val="24"/>
        </w:rPr>
        <w:t>国家药物临床试验机构资格认定，可开展药物、器械、体外诊断试剂等临床试验。（</w:t>
      </w:r>
      <w:r>
        <w:rPr>
          <w:rFonts w:asciiTheme="minorEastAsia" w:hAnsiTheme="minorEastAsia" w:cs="FangSong_GB2312" w:hint="eastAsia"/>
          <w:sz w:val="24"/>
          <w:szCs w:val="24"/>
        </w:rPr>
        <w:t>6</w:t>
      </w:r>
      <w:r>
        <w:rPr>
          <w:rFonts w:asciiTheme="minorEastAsia" w:hAnsiTheme="minorEastAsia" w:cs="FangSong_GB2312" w:hint="eastAsia"/>
          <w:sz w:val="24"/>
          <w:szCs w:val="24"/>
        </w:rPr>
        <w:t>）学生交流：自</w:t>
      </w:r>
      <w:r>
        <w:rPr>
          <w:rFonts w:asciiTheme="minorEastAsia" w:hAnsiTheme="minorEastAsia" w:cs="FangSong_GB2312" w:hint="eastAsia"/>
          <w:sz w:val="24"/>
          <w:szCs w:val="24"/>
        </w:rPr>
        <w:t>2015</w:t>
      </w:r>
      <w:r>
        <w:rPr>
          <w:rFonts w:asciiTheme="minorEastAsia" w:hAnsiTheme="minorEastAsia" w:cs="FangSong_GB2312" w:hint="eastAsia"/>
          <w:sz w:val="24"/>
          <w:szCs w:val="24"/>
        </w:rPr>
        <w:t>年起，医院每年接收香港大学</w:t>
      </w:r>
      <w:r>
        <w:rPr>
          <w:rFonts w:asciiTheme="minorEastAsia" w:hAnsiTheme="minorEastAsia" w:cs="FangSong_GB2312" w:hint="eastAsia"/>
          <w:sz w:val="24"/>
          <w:szCs w:val="24"/>
        </w:rPr>
        <w:t>医学、护理、中医、药学的学生来院，同时接收约翰·霍普金斯大学、英国诺丁汉大学等国外知名院校学生来院学习。</w:t>
      </w:r>
    </w:p>
    <w:p w:rsidR="00CB063A" w:rsidRDefault="00CB063A">
      <w:pPr>
        <w:jc w:val="left"/>
        <w:rPr>
          <w:rFonts w:asciiTheme="minorEastAsia" w:hAnsiTheme="minorEastAsia" w:cs="FangSong_GB2312"/>
          <w:sz w:val="24"/>
          <w:szCs w:val="24"/>
        </w:rPr>
      </w:pPr>
    </w:p>
    <w:p w:rsidR="00CB063A" w:rsidRDefault="004F1EE5">
      <w:pPr>
        <w:jc w:val="left"/>
        <w:rPr>
          <w:rFonts w:asciiTheme="minorEastAsia" w:hAnsiTheme="minorEastAsia" w:cs="FangSong_GB2312"/>
          <w:b/>
          <w:sz w:val="24"/>
          <w:szCs w:val="24"/>
        </w:rPr>
      </w:pPr>
      <w:r>
        <w:rPr>
          <w:rFonts w:asciiTheme="minorEastAsia" w:hAnsiTheme="minorEastAsia" w:cs="FangSong_GB2312" w:hint="eastAsia"/>
          <w:b/>
          <w:sz w:val="24"/>
          <w:szCs w:val="24"/>
        </w:rPr>
        <w:t>【福利待遇】</w:t>
      </w:r>
    </w:p>
    <w:p w:rsidR="00CB063A" w:rsidRDefault="004F1EE5">
      <w:pPr>
        <w:spacing w:line="360" w:lineRule="auto"/>
        <w:ind w:firstLineChars="200" w:firstLine="480"/>
        <w:rPr>
          <w:rFonts w:asciiTheme="minorEastAsia" w:hAnsiTheme="minorEastAsia" w:cs="FangSong_GB2312"/>
          <w:sz w:val="24"/>
          <w:szCs w:val="24"/>
        </w:rPr>
      </w:pPr>
      <w:r>
        <w:rPr>
          <w:rFonts w:asciiTheme="minorEastAsia" w:hAnsiTheme="minorEastAsia" w:cs="FangSong_GB2312" w:hint="eastAsia"/>
          <w:sz w:val="24"/>
          <w:szCs w:val="24"/>
        </w:rPr>
        <w:t>一、</w:t>
      </w:r>
      <w:r>
        <w:rPr>
          <w:rFonts w:asciiTheme="minorEastAsia" w:hAnsiTheme="minorEastAsia" w:cs="FangSong_GB2312" w:hint="eastAsia"/>
          <w:sz w:val="24"/>
          <w:szCs w:val="24"/>
        </w:rPr>
        <w:t>2018</w:t>
      </w:r>
      <w:r>
        <w:rPr>
          <w:rFonts w:asciiTheme="minorEastAsia" w:hAnsiTheme="minorEastAsia" w:cs="FangSong_GB2312" w:hint="eastAsia"/>
          <w:sz w:val="24"/>
          <w:szCs w:val="24"/>
        </w:rPr>
        <w:t>年招收</w:t>
      </w:r>
      <w:proofErr w:type="gramStart"/>
      <w:r>
        <w:rPr>
          <w:rFonts w:asciiTheme="minorEastAsia" w:hAnsiTheme="minorEastAsia" w:cs="FangSong_GB2312" w:hint="eastAsia"/>
          <w:sz w:val="24"/>
          <w:szCs w:val="24"/>
        </w:rPr>
        <w:t>的住培医师</w:t>
      </w:r>
      <w:proofErr w:type="gramEnd"/>
      <w:r>
        <w:rPr>
          <w:rFonts w:asciiTheme="minorEastAsia" w:hAnsiTheme="minorEastAsia" w:cs="FangSong_GB2312" w:hint="eastAsia"/>
          <w:sz w:val="24"/>
          <w:szCs w:val="24"/>
        </w:rPr>
        <w:t>，将纳入深圳市统一规划，享有</w:t>
      </w:r>
      <w:proofErr w:type="gramStart"/>
      <w:r>
        <w:rPr>
          <w:rFonts w:asciiTheme="minorEastAsia" w:hAnsiTheme="minorEastAsia" w:cs="FangSong_GB2312" w:hint="eastAsia"/>
          <w:sz w:val="24"/>
          <w:szCs w:val="24"/>
        </w:rPr>
        <w:t>深圳住培医师</w:t>
      </w:r>
      <w:proofErr w:type="gramEnd"/>
      <w:r>
        <w:rPr>
          <w:rFonts w:asciiTheme="minorEastAsia" w:hAnsiTheme="minorEastAsia" w:cs="FangSong_GB2312" w:hint="eastAsia"/>
          <w:sz w:val="24"/>
          <w:szCs w:val="24"/>
        </w:rPr>
        <w:t>的各项待遇保障。培训期间，</w:t>
      </w:r>
      <w:proofErr w:type="gramStart"/>
      <w:r>
        <w:rPr>
          <w:rFonts w:asciiTheme="minorEastAsia" w:hAnsiTheme="minorEastAsia" w:cs="FangSong_GB2312" w:hint="eastAsia"/>
          <w:sz w:val="24"/>
          <w:szCs w:val="24"/>
        </w:rPr>
        <w:t>住培医师</w:t>
      </w:r>
      <w:proofErr w:type="gramEnd"/>
      <w:r>
        <w:rPr>
          <w:rFonts w:asciiTheme="minorEastAsia" w:hAnsiTheme="minorEastAsia" w:cs="FangSong_GB2312" w:hint="eastAsia"/>
          <w:sz w:val="24"/>
          <w:szCs w:val="24"/>
        </w:rPr>
        <w:t>（社会人身份）的</w:t>
      </w:r>
      <w:r>
        <w:rPr>
          <w:rFonts w:asciiTheme="minorEastAsia" w:hAnsiTheme="minorEastAsia" w:cs="FangSong_GB2312" w:hint="eastAsia"/>
          <w:b/>
          <w:sz w:val="24"/>
          <w:szCs w:val="24"/>
        </w:rPr>
        <w:t>生活补助</w:t>
      </w:r>
      <w:r>
        <w:rPr>
          <w:rFonts w:asciiTheme="minorEastAsia" w:hAnsiTheme="minorEastAsia" w:cs="FangSong_GB2312" w:hint="eastAsia"/>
          <w:sz w:val="24"/>
          <w:szCs w:val="24"/>
        </w:rPr>
        <w:t>，按照</w:t>
      </w:r>
      <w:r>
        <w:rPr>
          <w:rFonts w:asciiTheme="minorEastAsia" w:hAnsiTheme="minorEastAsia" w:cs="FangSong_GB2312" w:hint="eastAsia"/>
          <w:b/>
          <w:sz w:val="24"/>
          <w:szCs w:val="24"/>
        </w:rPr>
        <w:t>本科</w:t>
      </w:r>
      <w:r>
        <w:rPr>
          <w:rFonts w:asciiTheme="minorEastAsia" w:hAnsiTheme="minorEastAsia" w:cs="FangSong_GB2312" w:hint="eastAsia"/>
          <w:b/>
          <w:sz w:val="24"/>
          <w:szCs w:val="24"/>
        </w:rPr>
        <w:t>6000</w:t>
      </w:r>
      <w:r>
        <w:rPr>
          <w:rFonts w:asciiTheme="minorEastAsia" w:hAnsiTheme="minorEastAsia" w:cs="FangSong_GB2312" w:hint="eastAsia"/>
          <w:b/>
          <w:sz w:val="24"/>
          <w:szCs w:val="24"/>
        </w:rPr>
        <w:t>元</w:t>
      </w:r>
      <w:r>
        <w:rPr>
          <w:rFonts w:asciiTheme="minorEastAsia" w:hAnsiTheme="minorEastAsia" w:cs="FangSong_GB2312" w:hint="eastAsia"/>
          <w:b/>
          <w:sz w:val="24"/>
          <w:szCs w:val="24"/>
        </w:rPr>
        <w:t>/</w:t>
      </w:r>
      <w:r>
        <w:rPr>
          <w:rFonts w:asciiTheme="minorEastAsia" w:hAnsiTheme="minorEastAsia" w:cs="FangSong_GB2312" w:hint="eastAsia"/>
          <w:b/>
          <w:sz w:val="24"/>
          <w:szCs w:val="24"/>
        </w:rPr>
        <w:t>月、硕士</w:t>
      </w:r>
      <w:r>
        <w:rPr>
          <w:rFonts w:asciiTheme="minorEastAsia" w:hAnsiTheme="minorEastAsia" w:cs="FangSong_GB2312" w:hint="eastAsia"/>
          <w:b/>
          <w:sz w:val="24"/>
          <w:szCs w:val="24"/>
        </w:rPr>
        <w:t>7000</w:t>
      </w:r>
      <w:r>
        <w:rPr>
          <w:rFonts w:asciiTheme="minorEastAsia" w:hAnsiTheme="minorEastAsia" w:cs="FangSong_GB2312" w:hint="eastAsia"/>
          <w:b/>
          <w:sz w:val="24"/>
          <w:szCs w:val="24"/>
        </w:rPr>
        <w:t>元</w:t>
      </w:r>
      <w:r>
        <w:rPr>
          <w:rFonts w:asciiTheme="minorEastAsia" w:hAnsiTheme="minorEastAsia" w:cs="FangSong_GB2312" w:hint="eastAsia"/>
          <w:b/>
          <w:sz w:val="24"/>
          <w:szCs w:val="24"/>
        </w:rPr>
        <w:t>/</w:t>
      </w:r>
      <w:r>
        <w:rPr>
          <w:rFonts w:asciiTheme="minorEastAsia" w:hAnsiTheme="minorEastAsia" w:cs="FangSong_GB2312" w:hint="eastAsia"/>
          <w:b/>
          <w:sz w:val="24"/>
          <w:szCs w:val="24"/>
        </w:rPr>
        <w:t>月、博士</w:t>
      </w:r>
      <w:r>
        <w:rPr>
          <w:rFonts w:asciiTheme="minorEastAsia" w:hAnsiTheme="minorEastAsia" w:cs="FangSong_GB2312" w:hint="eastAsia"/>
          <w:b/>
          <w:sz w:val="24"/>
          <w:szCs w:val="24"/>
        </w:rPr>
        <w:t>8500</w:t>
      </w:r>
      <w:r>
        <w:rPr>
          <w:rFonts w:asciiTheme="minorEastAsia" w:hAnsiTheme="minorEastAsia" w:cs="FangSong_GB2312" w:hint="eastAsia"/>
          <w:b/>
          <w:sz w:val="24"/>
          <w:szCs w:val="24"/>
        </w:rPr>
        <w:t>元</w:t>
      </w:r>
      <w:r>
        <w:rPr>
          <w:rFonts w:asciiTheme="minorEastAsia" w:hAnsiTheme="minorEastAsia" w:cs="FangSong_GB2312" w:hint="eastAsia"/>
          <w:b/>
          <w:sz w:val="24"/>
          <w:szCs w:val="24"/>
        </w:rPr>
        <w:t>/</w:t>
      </w:r>
      <w:r>
        <w:rPr>
          <w:rFonts w:asciiTheme="minorEastAsia" w:hAnsiTheme="minorEastAsia" w:cs="FangSong_GB2312" w:hint="eastAsia"/>
          <w:b/>
          <w:sz w:val="24"/>
          <w:szCs w:val="24"/>
        </w:rPr>
        <w:t>月的标准发放</w:t>
      </w:r>
      <w:r>
        <w:rPr>
          <w:rFonts w:asciiTheme="minorEastAsia" w:hAnsiTheme="minorEastAsia" w:cs="FangSong_GB2312" w:hint="eastAsia"/>
          <w:sz w:val="24"/>
          <w:szCs w:val="24"/>
        </w:rPr>
        <w:t>。购买并支付养老、医疗（含生育保险）、失业、工伤保险的单位缴纳部分。单位人身份</w:t>
      </w:r>
      <w:proofErr w:type="gramStart"/>
      <w:r>
        <w:rPr>
          <w:rFonts w:asciiTheme="minorEastAsia" w:hAnsiTheme="minorEastAsia" w:cs="FangSong_GB2312" w:hint="eastAsia"/>
          <w:sz w:val="24"/>
          <w:szCs w:val="24"/>
        </w:rPr>
        <w:t>的住培医师</w:t>
      </w:r>
      <w:proofErr w:type="gramEnd"/>
      <w:r>
        <w:rPr>
          <w:rFonts w:asciiTheme="minorEastAsia" w:hAnsiTheme="minorEastAsia" w:cs="FangSong_GB2312" w:hint="eastAsia"/>
          <w:sz w:val="24"/>
          <w:szCs w:val="24"/>
        </w:rPr>
        <w:t>工资福利和社会保险等由原单位负责。</w:t>
      </w:r>
    </w:p>
    <w:p w:rsidR="00CB063A" w:rsidRDefault="004F1EE5">
      <w:pPr>
        <w:spacing w:line="360" w:lineRule="auto"/>
        <w:ind w:firstLineChars="200" w:firstLine="480"/>
        <w:rPr>
          <w:rFonts w:asciiTheme="minorEastAsia" w:hAnsiTheme="minorEastAsia" w:cs="FangSong_GB2312"/>
          <w:b/>
          <w:sz w:val="24"/>
          <w:szCs w:val="24"/>
        </w:rPr>
      </w:pPr>
      <w:r>
        <w:rPr>
          <w:rFonts w:asciiTheme="minorEastAsia" w:hAnsiTheme="minorEastAsia" w:cs="FangSong_GB2312" w:hint="eastAsia"/>
          <w:sz w:val="24"/>
          <w:szCs w:val="24"/>
        </w:rPr>
        <w:lastRenderedPageBreak/>
        <w:t>二、医院提供</w:t>
      </w:r>
      <w:r>
        <w:rPr>
          <w:rFonts w:asciiTheme="minorEastAsia" w:hAnsiTheme="minorEastAsia" w:cs="FangSong_GB2312" w:hint="eastAsia"/>
          <w:b/>
          <w:sz w:val="24"/>
          <w:szCs w:val="24"/>
        </w:rPr>
        <w:t>：月度绩效</w:t>
      </w:r>
      <w:r>
        <w:rPr>
          <w:rFonts w:asciiTheme="minorEastAsia" w:hAnsiTheme="minorEastAsia" w:cs="FangSong_GB2312" w:hint="eastAsia"/>
          <w:b/>
          <w:sz w:val="24"/>
          <w:szCs w:val="24"/>
        </w:rPr>
        <w:t>1000</w:t>
      </w:r>
      <w:r>
        <w:rPr>
          <w:rFonts w:asciiTheme="minorEastAsia" w:hAnsiTheme="minorEastAsia" w:cs="FangSong_GB2312" w:hint="eastAsia"/>
          <w:b/>
          <w:sz w:val="24"/>
          <w:szCs w:val="24"/>
        </w:rPr>
        <w:t>元</w:t>
      </w:r>
      <w:r>
        <w:rPr>
          <w:rFonts w:asciiTheme="minorEastAsia" w:hAnsiTheme="minorEastAsia" w:cs="FangSong_GB2312" w:hint="eastAsia"/>
          <w:b/>
          <w:sz w:val="24"/>
          <w:szCs w:val="24"/>
        </w:rPr>
        <w:t>/</w:t>
      </w:r>
      <w:r>
        <w:rPr>
          <w:rFonts w:asciiTheme="minorEastAsia" w:hAnsiTheme="minorEastAsia" w:cs="FangSong_GB2312" w:hint="eastAsia"/>
          <w:b/>
          <w:sz w:val="24"/>
          <w:szCs w:val="24"/>
        </w:rPr>
        <w:t>人</w:t>
      </w:r>
      <w:r>
        <w:rPr>
          <w:rFonts w:asciiTheme="minorEastAsia" w:hAnsiTheme="minorEastAsia" w:cs="FangSong_GB2312" w:hint="eastAsia"/>
          <w:b/>
          <w:sz w:val="24"/>
          <w:szCs w:val="24"/>
        </w:rPr>
        <w:t>/</w:t>
      </w:r>
      <w:r>
        <w:rPr>
          <w:rFonts w:asciiTheme="minorEastAsia" w:hAnsiTheme="minorEastAsia" w:cs="FangSong_GB2312" w:hint="eastAsia"/>
          <w:b/>
          <w:sz w:val="24"/>
          <w:szCs w:val="24"/>
        </w:rPr>
        <w:t>月、年度绩效（</w:t>
      </w:r>
      <w:r>
        <w:rPr>
          <w:rFonts w:asciiTheme="minorEastAsia" w:hAnsiTheme="minorEastAsia" w:cs="FangSong_GB2312" w:hint="eastAsia"/>
          <w:b/>
          <w:sz w:val="24"/>
          <w:szCs w:val="24"/>
        </w:rPr>
        <w:t>6000</w:t>
      </w:r>
      <w:r>
        <w:rPr>
          <w:rFonts w:asciiTheme="minorEastAsia" w:hAnsiTheme="minorEastAsia" w:cs="FangSong_GB2312" w:hint="eastAsia"/>
          <w:b/>
          <w:sz w:val="24"/>
          <w:szCs w:val="24"/>
        </w:rPr>
        <w:t>元或执业注册后</w:t>
      </w:r>
      <w:r>
        <w:rPr>
          <w:rFonts w:asciiTheme="minorEastAsia" w:hAnsiTheme="minorEastAsia" w:cs="FangSong_GB2312" w:hint="eastAsia"/>
          <w:b/>
          <w:sz w:val="24"/>
          <w:szCs w:val="24"/>
        </w:rPr>
        <w:t>8400</w:t>
      </w:r>
      <w:r>
        <w:rPr>
          <w:rFonts w:asciiTheme="minorEastAsia" w:hAnsiTheme="minorEastAsia" w:cs="FangSong_GB2312" w:hint="eastAsia"/>
          <w:b/>
          <w:sz w:val="24"/>
          <w:szCs w:val="24"/>
        </w:rPr>
        <w:t>元</w:t>
      </w:r>
      <w:r>
        <w:rPr>
          <w:rFonts w:asciiTheme="minorEastAsia" w:hAnsiTheme="minorEastAsia" w:cs="FangSong_GB2312" w:hint="eastAsia"/>
          <w:b/>
          <w:sz w:val="24"/>
          <w:szCs w:val="24"/>
        </w:rPr>
        <w:t>/</w:t>
      </w:r>
      <w:r>
        <w:rPr>
          <w:rFonts w:asciiTheme="minorEastAsia" w:hAnsiTheme="minorEastAsia" w:cs="FangSong_GB2312" w:hint="eastAsia"/>
          <w:b/>
          <w:sz w:val="24"/>
          <w:szCs w:val="24"/>
        </w:rPr>
        <w:t>人）、执</w:t>
      </w:r>
      <w:proofErr w:type="gramStart"/>
      <w:r>
        <w:rPr>
          <w:rFonts w:asciiTheme="minorEastAsia" w:hAnsiTheme="minorEastAsia" w:cs="FangSong_GB2312" w:hint="eastAsia"/>
          <w:b/>
          <w:sz w:val="24"/>
          <w:szCs w:val="24"/>
        </w:rPr>
        <w:t>医</w:t>
      </w:r>
      <w:proofErr w:type="gramEnd"/>
      <w:r>
        <w:rPr>
          <w:rFonts w:asciiTheme="minorEastAsia" w:hAnsiTheme="minorEastAsia" w:cs="FangSong_GB2312" w:hint="eastAsia"/>
          <w:b/>
          <w:sz w:val="24"/>
          <w:szCs w:val="24"/>
        </w:rPr>
        <w:t>补贴（</w:t>
      </w:r>
      <w:r>
        <w:rPr>
          <w:rFonts w:asciiTheme="minorEastAsia" w:hAnsiTheme="minorEastAsia" w:cs="FangSong_GB2312" w:hint="eastAsia"/>
          <w:b/>
          <w:sz w:val="24"/>
          <w:szCs w:val="24"/>
        </w:rPr>
        <w:t>1000</w:t>
      </w:r>
      <w:r>
        <w:rPr>
          <w:rFonts w:asciiTheme="minorEastAsia" w:hAnsiTheme="minorEastAsia" w:cs="FangSong_GB2312" w:hint="eastAsia"/>
          <w:b/>
          <w:sz w:val="24"/>
          <w:szCs w:val="24"/>
        </w:rPr>
        <w:t>元</w:t>
      </w:r>
      <w:r>
        <w:rPr>
          <w:rFonts w:asciiTheme="minorEastAsia" w:hAnsiTheme="minorEastAsia" w:cs="FangSong_GB2312" w:hint="eastAsia"/>
          <w:b/>
          <w:sz w:val="24"/>
          <w:szCs w:val="24"/>
        </w:rPr>
        <w:t>/</w:t>
      </w:r>
      <w:r>
        <w:rPr>
          <w:rFonts w:asciiTheme="minorEastAsia" w:hAnsiTheme="minorEastAsia" w:cs="FangSong_GB2312" w:hint="eastAsia"/>
          <w:b/>
          <w:sz w:val="24"/>
          <w:szCs w:val="24"/>
        </w:rPr>
        <w:t>人</w:t>
      </w:r>
      <w:r>
        <w:rPr>
          <w:rFonts w:asciiTheme="minorEastAsia" w:hAnsiTheme="minorEastAsia" w:cs="FangSong_GB2312" w:hint="eastAsia"/>
          <w:b/>
          <w:sz w:val="24"/>
          <w:szCs w:val="24"/>
        </w:rPr>
        <w:t>/</w:t>
      </w:r>
      <w:r>
        <w:rPr>
          <w:rFonts w:asciiTheme="minorEastAsia" w:hAnsiTheme="minorEastAsia" w:cs="FangSong_GB2312" w:hint="eastAsia"/>
          <w:b/>
          <w:sz w:val="24"/>
          <w:szCs w:val="24"/>
        </w:rPr>
        <w:t>月）、全科</w:t>
      </w:r>
      <w:r>
        <w:rPr>
          <w:rFonts w:asciiTheme="minorEastAsia" w:hAnsiTheme="minorEastAsia" w:cs="FangSong_GB2312" w:hint="eastAsia"/>
          <w:b/>
          <w:sz w:val="24"/>
          <w:szCs w:val="24"/>
        </w:rPr>
        <w:t>/</w:t>
      </w:r>
      <w:r>
        <w:rPr>
          <w:rFonts w:asciiTheme="minorEastAsia" w:hAnsiTheme="minorEastAsia" w:cs="FangSong_GB2312" w:hint="eastAsia"/>
          <w:b/>
          <w:sz w:val="24"/>
          <w:szCs w:val="24"/>
        </w:rPr>
        <w:t>儿科</w:t>
      </w:r>
      <w:r>
        <w:rPr>
          <w:rFonts w:asciiTheme="minorEastAsia" w:hAnsiTheme="minorEastAsia" w:cs="FangSong_GB2312" w:hint="eastAsia"/>
          <w:b/>
          <w:sz w:val="24"/>
          <w:szCs w:val="24"/>
        </w:rPr>
        <w:t>/</w:t>
      </w:r>
      <w:r>
        <w:rPr>
          <w:rFonts w:asciiTheme="minorEastAsia" w:hAnsiTheme="minorEastAsia" w:cs="FangSong_GB2312" w:hint="eastAsia"/>
          <w:b/>
          <w:sz w:val="24"/>
          <w:szCs w:val="24"/>
        </w:rPr>
        <w:t>麻醉科</w:t>
      </w:r>
      <w:r>
        <w:rPr>
          <w:rFonts w:asciiTheme="minorEastAsia" w:hAnsiTheme="minorEastAsia" w:cs="FangSong_GB2312" w:hint="eastAsia"/>
          <w:b/>
          <w:sz w:val="24"/>
          <w:szCs w:val="24"/>
        </w:rPr>
        <w:t>/</w:t>
      </w:r>
      <w:r>
        <w:rPr>
          <w:rFonts w:asciiTheme="minorEastAsia" w:hAnsiTheme="minorEastAsia" w:cs="FangSong_GB2312" w:hint="eastAsia"/>
          <w:b/>
          <w:sz w:val="24"/>
          <w:szCs w:val="24"/>
        </w:rPr>
        <w:t>妇产科四个紧缺专业补贴（</w:t>
      </w:r>
      <w:r>
        <w:rPr>
          <w:rFonts w:asciiTheme="minorEastAsia" w:hAnsiTheme="minorEastAsia" w:cs="FangSong_GB2312" w:hint="eastAsia"/>
          <w:b/>
          <w:sz w:val="24"/>
          <w:szCs w:val="24"/>
        </w:rPr>
        <w:t>500</w:t>
      </w:r>
      <w:r>
        <w:rPr>
          <w:rFonts w:asciiTheme="minorEastAsia" w:hAnsiTheme="minorEastAsia" w:cs="FangSong_GB2312" w:hint="eastAsia"/>
          <w:b/>
          <w:sz w:val="24"/>
          <w:szCs w:val="24"/>
        </w:rPr>
        <w:t>元</w:t>
      </w:r>
      <w:r>
        <w:rPr>
          <w:rFonts w:asciiTheme="minorEastAsia" w:hAnsiTheme="minorEastAsia" w:cs="FangSong_GB2312" w:hint="eastAsia"/>
          <w:b/>
          <w:sz w:val="24"/>
          <w:szCs w:val="24"/>
        </w:rPr>
        <w:t>/</w:t>
      </w:r>
      <w:r>
        <w:rPr>
          <w:rFonts w:asciiTheme="minorEastAsia" w:hAnsiTheme="minorEastAsia" w:cs="FangSong_GB2312" w:hint="eastAsia"/>
          <w:b/>
          <w:sz w:val="24"/>
          <w:szCs w:val="24"/>
        </w:rPr>
        <w:t>人</w:t>
      </w:r>
      <w:r>
        <w:rPr>
          <w:rFonts w:asciiTheme="minorEastAsia" w:hAnsiTheme="minorEastAsia" w:cs="FangSong_GB2312" w:hint="eastAsia"/>
          <w:b/>
          <w:sz w:val="24"/>
          <w:szCs w:val="24"/>
        </w:rPr>
        <w:t>/</w:t>
      </w:r>
      <w:r>
        <w:rPr>
          <w:rFonts w:asciiTheme="minorEastAsia" w:hAnsiTheme="minorEastAsia" w:cs="FangSong_GB2312" w:hint="eastAsia"/>
          <w:b/>
          <w:sz w:val="24"/>
          <w:szCs w:val="24"/>
        </w:rPr>
        <w:t>月）等。</w:t>
      </w:r>
    </w:p>
    <w:p w:rsidR="00CB063A" w:rsidRDefault="004F1EE5">
      <w:pPr>
        <w:spacing w:line="360" w:lineRule="auto"/>
        <w:ind w:firstLineChars="200" w:firstLine="480"/>
        <w:rPr>
          <w:rFonts w:asciiTheme="minorEastAsia" w:hAnsiTheme="minorEastAsia" w:cs="FangSong_GB2312"/>
          <w:sz w:val="24"/>
          <w:szCs w:val="24"/>
        </w:rPr>
      </w:pPr>
      <w:r>
        <w:rPr>
          <w:rFonts w:asciiTheme="minorEastAsia" w:hAnsiTheme="minorEastAsia" w:cs="FangSong_GB2312" w:hint="eastAsia"/>
          <w:sz w:val="24"/>
          <w:szCs w:val="24"/>
        </w:rPr>
        <w:t>三、医院提供：</w:t>
      </w:r>
      <w:r>
        <w:rPr>
          <w:rFonts w:asciiTheme="minorEastAsia" w:hAnsiTheme="minorEastAsia" w:cs="FangSong_GB2312" w:hint="eastAsia"/>
          <w:b/>
          <w:sz w:val="24"/>
          <w:szCs w:val="24"/>
        </w:rPr>
        <w:t>免费住宿</w:t>
      </w:r>
      <w:r>
        <w:rPr>
          <w:rFonts w:asciiTheme="minorEastAsia" w:hAnsiTheme="minorEastAsia" w:cs="FangSong_GB2312" w:hint="eastAsia"/>
          <w:sz w:val="24"/>
          <w:szCs w:val="24"/>
        </w:rPr>
        <w:t>。</w:t>
      </w:r>
    </w:p>
    <w:p w:rsidR="00CB063A" w:rsidRDefault="004F1EE5">
      <w:pPr>
        <w:spacing w:line="360" w:lineRule="auto"/>
        <w:ind w:firstLineChars="200" w:firstLine="480"/>
        <w:rPr>
          <w:rFonts w:asciiTheme="minorEastAsia" w:hAnsiTheme="minorEastAsia" w:cs="FangSong_GB2312"/>
          <w:b/>
          <w:sz w:val="24"/>
          <w:szCs w:val="24"/>
        </w:rPr>
      </w:pPr>
      <w:r>
        <w:rPr>
          <w:rFonts w:asciiTheme="minorEastAsia" w:hAnsiTheme="minorEastAsia" w:cs="FangSong_GB2312" w:hint="eastAsia"/>
          <w:sz w:val="24"/>
          <w:szCs w:val="24"/>
        </w:rPr>
        <w:t>四、医院提供：</w:t>
      </w:r>
      <w:r>
        <w:rPr>
          <w:rFonts w:asciiTheme="minorEastAsia" w:hAnsiTheme="minorEastAsia" w:cs="FangSong_GB2312" w:hint="eastAsia"/>
          <w:b/>
          <w:sz w:val="24"/>
          <w:szCs w:val="24"/>
        </w:rPr>
        <w:t>每年一次的免费健康体检。</w:t>
      </w:r>
    </w:p>
    <w:p w:rsidR="00CB063A" w:rsidRDefault="004F1EE5">
      <w:pPr>
        <w:spacing w:line="360" w:lineRule="auto"/>
        <w:ind w:firstLineChars="200" w:firstLine="480"/>
        <w:rPr>
          <w:rFonts w:asciiTheme="minorEastAsia" w:hAnsiTheme="minorEastAsia" w:cs="FangSong_GB2312"/>
          <w:sz w:val="24"/>
          <w:szCs w:val="24"/>
        </w:rPr>
      </w:pPr>
      <w:r>
        <w:rPr>
          <w:rFonts w:asciiTheme="minorEastAsia" w:hAnsiTheme="minorEastAsia" w:cs="FangSong_GB2312" w:hint="eastAsia"/>
          <w:sz w:val="24"/>
          <w:szCs w:val="24"/>
        </w:rPr>
        <w:t>五、培训期间，</w:t>
      </w:r>
      <w:proofErr w:type="gramStart"/>
      <w:r>
        <w:rPr>
          <w:rFonts w:asciiTheme="minorEastAsia" w:hAnsiTheme="minorEastAsia" w:cs="FangSong_GB2312" w:hint="eastAsia"/>
          <w:sz w:val="24"/>
          <w:szCs w:val="24"/>
        </w:rPr>
        <w:t>住培医师</w:t>
      </w:r>
      <w:proofErr w:type="gramEnd"/>
      <w:r>
        <w:rPr>
          <w:rFonts w:asciiTheme="minorEastAsia" w:hAnsiTheme="minorEastAsia" w:cs="FangSong_GB2312" w:hint="eastAsia"/>
          <w:sz w:val="24"/>
          <w:szCs w:val="24"/>
        </w:rPr>
        <w:t>均有机会</w:t>
      </w:r>
      <w:r>
        <w:rPr>
          <w:rFonts w:asciiTheme="minorEastAsia" w:hAnsiTheme="minorEastAsia" w:cs="FangSong_GB2312" w:hint="eastAsia"/>
          <w:b/>
          <w:sz w:val="24"/>
          <w:szCs w:val="24"/>
        </w:rPr>
        <w:t>到香港大学培训学习</w:t>
      </w:r>
      <w:r>
        <w:rPr>
          <w:rFonts w:asciiTheme="minorEastAsia" w:hAnsiTheme="minorEastAsia" w:cs="FangSong_GB2312" w:hint="eastAsia"/>
          <w:sz w:val="24"/>
          <w:szCs w:val="24"/>
        </w:rPr>
        <w:t>。</w:t>
      </w:r>
    </w:p>
    <w:p w:rsidR="00CB063A" w:rsidRDefault="00CB063A">
      <w:pPr>
        <w:spacing w:line="360" w:lineRule="auto"/>
        <w:rPr>
          <w:rFonts w:asciiTheme="minorEastAsia" w:hAnsiTheme="minorEastAsia" w:cs="FangSong_GB2312"/>
          <w:b/>
          <w:sz w:val="24"/>
          <w:szCs w:val="24"/>
        </w:rPr>
      </w:pPr>
    </w:p>
    <w:p w:rsidR="00CB063A" w:rsidRDefault="004F1EE5">
      <w:pPr>
        <w:spacing w:line="360" w:lineRule="auto"/>
        <w:rPr>
          <w:rFonts w:asciiTheme="minorEastAsia" w:hAnsiTheme="minorEastAsia" w:cs="FangSong_GB2312"/>
          <w:b/>
          <w:sz w:val="24"/>
          <w:szCs w:val="24"/>
        </w:rPr>
      </w:pPr>
      <w:r>
        <w:rPr>
          <w:rFonts w:asciiTheme="minorEastAsia" w:hAnsiTheme="minorEastAsia" w:cs="FangSong_GB2312" w:hint="eastAsia"/>
          <w:b/>
          <w:sz w:val="24"/>
          <w:szCs w:val="24"/>
        </w:rPr>
        <w:t>【其他要求】</w:t>
      </w:r>
    </w:p>
    <w:p w:rsidR="00CB063A" w:rsidRDefault="004F1EE5">
      <w:pPr>
        <w:spacing w:line="360" w:lineRule="auto"/>
        <w:ind w:firstLineChars="200" w:firstLine="480"/>
        <w:rPr>
          <w:rFonts w:asciiTheme="minorEastAsia" w:hAnsiTheme="minorEastAsia" w:cs="FangSong_GB2312"/>
          <w:sz w:val="24"/>
          <w:szCs w:val="24"/>
        </w:rPr>
      </w:pPr>
      <w:r>
        <w:rPr>
          <w:rFonts w:asciiTheme="minorEastAsia" w:hAnsiTheme="minorEastAsia" w:cs="FangSong_GB2312" w:hint="eastAsia"/>
          <w:sz w:val="24"/>
          <w:szCs w:val="24"/>
        </w:rPr>
        <w:t>我院住院医师规范化培训的招生条件及招录程序根据深圳市的公告执行。</w:t>
      </w:r>
      <w:proofErr w:type="gramStart"/>
      <w:r>
        <w:rPr>
          <w:rFonts w:asciiTheme="minorEastAsia" w:hAnsiTheme="minorEastAsia" w:cs="FangSong_GB2312" w:hint="eastAsia"/>
          <w:b/>
          <w:sz w:val="24"/>
          <w:szCs w:val="24"/>
        </w:rPr>
        <w:t>住培年限</w:t>
      </w:r>
      <w:proofErr w:type="gramEnd"/>
      <w:r>
        <w:rPr>
          <w:rFonts w:asciiTheme="minorEastAsia" w:hAnsiTheme="minorEastAsia" w:cs="FangSong_GB2312" w:hint="eastAsia"/>
          <w:b/>
          <w:sz w:val="24"/>
          <w:szCs w:val="24"/>
        </w:rPr>
        <w:t>一般为</w:t>
      </w:r>
      <w:r>
        <w:rPr>
          <w:rFonts w:asciiTheme="minorEastAsia" w:hAnsiTheme="minorEastAsia" w:cs="FangSong_GB2312" w:hint="eastAsia"/>
          <w:b/>
          <w:sz w:val="24"/>
          <w:szCs w:val="24"/>
        </w:rPr>
        <w:t>3</w:t>
      </w:r>
      <w:r>
        <w:rPr>
          <w:rFonts w:asciiTheme="minorEastAsia" w:hAnsiTheme="minorEastAsia" w:cs="FangSong_GB2312" w:hint="eastAsia"/>
          <w:b/>
          <w:sz w:val="24"/>
          <w:szCs w:val="24"/>
        </w:rPr>
        <w:t>年</w:t>
      </w:r>
      <w:r>
        <w:rPr>
          <w:rFonts w:asciiTheme="minorEastAsia" w:hAnsiTheme="minorEastAsia" w:cs="FangSong_GB2312" w:hint="eastAsia"/>
          <w:sz w:val="24"/>
          <w:szCs w:val="24"/>
        </w:rPr>
        <w:t>。专业型硕士</w:t>
      </w:r>
      <w:r>
        <w:rPr>
          <w:rFonts w:asciiTheme="minorEastAsia" w:hAnsiTheme="minorEastAsia" w:cs="FangSong_GB2312" w:hint="eastAsia"/>
          <w:sz w:val="24"/>
          <w:szCs w:val="24"/>
        </w:rPr>
        <w:t>/</w:t>
      </w:r>
      <w:r>
        <w:rPr>
          <w:rFonts w:asciiTheme="minorEastAsia" w:hAnsiTheme="minorEastAsia" w:cs="FangSong_GB2312" w:hint="eastAsia"/>
          <w:sz w:val="24"/>
          <w:szCs w:val="24"/>
        </w:rPr>
        <w:t>博士研究生提供学历证明，或曾在其他</w:t>
      </w:r>
      <w:proofErr w:type="gramStart"/>
      <w:r>
        <w:rPr>
          <w:rFonts w:asciiTheme="minorEastAsia" w:hAnsiTheme="minorEastAsia" w:cs="FangSong_GB2312" w:hint="eastAsia"/>
          <w:sz w:val="24"/>
          <w:szCs w:val="24"/>
        </w:rPr>
        <w:t>国家住培基地</w:t>
      </w:r>
      <w:proofErr w:type="gramEnd"/>
      <w:r>
        <w:rPr>
          <w:rFonts w:asciiTheme="minorEastAsia" w:hAnsiTheme="minorEastAsia" w:cs="FangSong_GB2312" w:hint="eastAsia"/>
          <w:sz w:val="24"/>
          <w:szCs w:val="24"/>
        </w:rPr>
        <w:t>相同专业轮转培训满</w:t>
      </w:r>
      <w:r>
        <w:rPr>
          <w:rFonts w:asciiTheme="minorEastAsia" w:hAnsiTheme="minorEastAsia" w:cs="FangSong_GB2312" w:hint="eastAsia"/>
          <w:sz w:val="24"/>
          <w:szCs w:val="24"/>
        </w:rPr>
        <w:t>1</w:t>
      </w:r>
      <w:r>
        <w:rPr>
          <w:rFonts w:asciiTheme="minorEastAsia" w:hAnsiTheme="minorEastAsia" w:cs="FangSong_GB2312" w:hint="eastAsia"/>
          <w:sz w:val="24"/>
          <w:szCs w:val="24"/>
        </w:rPr>
        <w:t>年的证明，经审核通过后可参加专业基地</w:t>
      </w:r>
      <w:r>
        <w:rPr>
          <w:rFonts w:asciiTheme="minorEastAsia" w:hAnsiTheme="minorEastAsia" w:cs="FangSong_GB2312" w:hint="eastAsia"/>
          <w:sz w:val="24"/>
          <w:szCs w:val="24"/>
        </w:rPr>
        <w:t>组织的临床能力测试。通过测试者，可相应的减免培训时间和培训内容。专业型硕士研究生培训时间不低于</w:t>
      </w:r>
      <w:r>
        <w:rPr>
          <w:rFonts w:asciiTheme="minorEastAsia" w:hAnsiTheme="minorEastAsia" w:cs="FangSong_GB2312" w:hint="eastAsia"/>
          <w:sz w:val="24"/>
          <w:szCs w:val="24"/>
        </w:rPr>
        <w:t>2</w:t>
      </w:r>
      <w:r>
        <w:rPr>
          <w:rFonts w:asciiTheme="minorEastAsia" w:hAnsiTheme="minorEastAsia" w:cs="FangSong_GB2312" w:hint="eastAsia"/>
          <w:sz w:val="24"/>
          <w:szCs w:val="24"/>
        </w:rPr>
        <w:t>年，专业型博士研究生培训时间不低于</w:t>
      </w:r>
      <w:r>
        <w:rPr>
          <w:rFonts w:asciiTheme="minorEastAsia" w:hAnsiTheme="minorEastAsia" w:cs="FangSong_GB2312" w:hint="eastAsia"/>
          <w:sz w:val="24"/>
          <w:szCs w:val="24"/>
        </w:rPr>
        <w:t>1</w:t>
      </w:r>
      <w:r>
        <w:rPr>
          <w:rFonts w:asciiTheme="minorEastAsia" w:hAnsiTheme="minorEastAsia" w:cs="FangSong_GB2312" w:hint="eastAsia"/>
          <w:sz w:val="24"/>
          <w:szCs w:val="24"/>
        </w:rPr>
        <w:t>年。</w:t>
      </w:r>
    </w:p>
    <w:p w:rsidR="00CB063A" w:rsidRDefault="004F1EE5">
      <w:pPr>
        <w:spacing w:line="360" w:lineRule="auto"/>
        <w:ind w:firstLineChars="200" w:firstLine="480"/>
        <w:rPr>
          <w:rFonts w:asciiTheme="minorEastAsia" w:hAnsiTheme="minorEastAsia" w:cs="FangSong_GB2312"/>
          <w:sz w:val="24"/>
          <w:szCs w:val="24"/>
        </w:rPr>
      </w:pPr>
      <w:r>
        <w:rPr>
          <w:rFonts w:asciiTheme="minorEastAsia" w:hAnsiTheme="minorEastAsia" w:cs="FangSong_GB2312" w:hint="eastAsia"/>
          <w:sz w:val="24"/>
          <w:szCs w:val="24"/>
        </w:rPr>
        <w:t>大学本科毕业、学术型硕士</w:t>
      </w:r>
      <w:r>
        <w:rPr>
          <w:rFonts w:asciiTheme="minorEastAsia" w:hAnsiTheme="minorEastAsia" w:cs="FangSong_GB2312" w:hint="eastAsia"/>
          <w:sz w:val="24"/>
          <w:szCs w:val="24"/>
        </w:rPr>
        <w:t>/</w:t>
      </w:r>
      <w:r>
        <w:rPr>
          <w:rFonts w:asciiTheme="minorEastAsia" w:hAnsiTheme="minorEastAsia" w:cs="FangSong_GB2312" w:hint="eastAsia"/>
          <w:sz w:val="24"/>
          <w:szCs w:val="24"/>
        </w:rPr>
        <w:t>博士研究生毕业、专业型硕士</w:t>
      </w:r>
      <w:r>
        <w:rPr>
          <w:rFonts w:asciiTheme="minorEastAsia" w:hAnsiTheme="minorEastAsia" w:cs="FangSong_GB2312" w:hint="eastAsia"/>
          <w:sz w:val="24"/>
          <w:szCs w:val="24"/>
        </w:rPr>
        <w:t>/</w:t>
      </w:r>
      <w:r>
        <w:rPr>
          <w:rFonts w:asciiTheme="minorEastAsia" w:hAnsiTheme="minorEastAsia" w:cs="FangSong_GB2312" w:hint="eastAsia"/>
          <w:sz w:val="24"/>
          <w:szCs w:val="24"/>
        </w:rPr>
        <w:t>博士研究生的就读专业与实际培训专业不一致者，不予减免。</w:t>
      </w:r>
    </w:p>
    <w:p w:rsidR="00CB063A" w:rsidRDefault="00CB063A">
      <w:pPr>
        <w:spacing w:line="360" w:lineRule="auto"/>
        <w:ind w:firstLineChars="200" w:firstLine="480"/>
        <w:rPr>
          <w:rFonts w:asciiTheme="minorEastAsia" w:hAnsiTheme="minorEastAsia" w:cs="FangSong_GB2312"/>
          <w:sz w:val="24"/>
          <w:szCs w:val="24"/>
        </w:rPr>
      </w:pPr>
    </w:p>
    <w:p w:rsidR="00CB063A" w:rsidRDefault="004F1EE5">
      <w:pPr>
        <w:spacing w:line="360" w:lineRule="auto"/>
        <w:rPr>
          <w:rFonts w:asciiTheme="minorEastAsia" w:hAnsiTheme="minorEastAsia" w:cs="FangSong_GB2312"/>
          <w:b/>
          <w:sz w:val="24"/>
          <w:szCs w:val="24"/>
        </w:rPr>
      </w:pPr>
      <w:r>
        <w:rPr>
          <w:rFonts w:asciiTheme="minorEastAsia" w:hAnsiTheme="minorEastAsia" w:cs="FangSong_GB2312" w:hint="eastAsia"/>
          <w:b/>
          <w:sz w:val="24"/>
          <w:szCs w:val="24"/>
        </w:rPr>
        <w:t>【联系方式】</w:t>
      </w:r>
    </w:p>
    <w:p w:rsidR="00CB063A" w:rsidRDefault="004F1EE5">
      <w:pPr>
        <w:spacing w:line="360" w:lineRule="auto"/>
        <w:rPr>
          <w:rFonts w:asciiTheme="minorEastAsia" w:hAnsiTheme="minorEastAsia" w:cs="FangSong_GB2312"/>
          <w:sz w:val="24"/>
          <w:szCs w:val="24"/>
        </w:rPr>
      </w:pPr>
      <w:r>
        <w:rPr>
          <w:rFonts w:asciiTheme="minorEastAsia" w:hAnsiTheme="minorEastAsia" w:cs="FangSong_GB2312" w:hint="eastAsia"/>
          <w:b/>
          <w:sz w:val="24"/>
          <w:szCs w:val="24"/>
        </w:rPr>
        <w:t>地址：</w:t>
      </w:r>
      <w:r>
        <w:rPr>
          <w:rFonts w:asciiTheme="minorEastAsia" w:hAnsiTheme="minorEastAsia" w:cs="FangSong_GB2312" w:hint="eastAsia"/>
          <w:sz w:val="24"/>
          <w:szCs w:val="24"/>
        </w:rPr>
        <w:t>广东省深圳市福田区</w:t>
      </w:r>
      <w:proofErr w:type="gramStart"/>
      <w:r>
        <w:rPr>
          <w:rFonts w:asciiTheme="minorEastAsia" w:hAnsiTheme="minorEastAsia" w:cs="FangSong_GB2312" w:hint="eastAsia"/>
          <w:sz w:val="24"/>
          <w:szCs w:val="24"/>
        </w:rPr>
        <w:t>海园一路</w:t>
      </w:r>
      <w:proofErr w:type="gramEnd"/>
      <w:r>
        <w:rPr>
          <w:rFonts w:asciiTheme="minorEastAsia" w:hAnsiTheme="minorEastAsia" w:cs="FangSong_GB2312" w:hint="eastAsia"/>
          <w:sz w:val="24"/>
          <w:szCs w:val="24"/>
        </w:rPr>
        <w:t>1</w:t>
      </w:r>
      <w:r>
        <w:rPr>
          <w:rFonts w:asciiTheme="minorEastAsia" w:hAnsiTheme="minorEastAsia" w:cs="FangSong_GB2312" w:hint="eastAsia"/>
          <w:sz w:val="24"/>
          <w:szCs w:val="24"/>
        </w:rPr>
        <w:t>号香港大学深圳医院科教管理楼</w:t>
      </w:r>
      <w:r>
        <w:rPr>
          <w:rFonts w:asciiTheme="minorEastAsia" w:hAnsiTheme="minorEastAsia" w:cs="FangSong_GB2312" w:hint="eastAsia"/>
          <w:sz w:val="24"/>
          <w:szCs w:val="24"/>
        </w:rPr>
        <w:t>1508</w:t>
      </w:r>
      <w:r>
        <w:rPr>
          <w:rFonts w:asciiTheme="minorEastAsia" w:hAnsiTheme="minorEastAsia" w:cs="FangSong_GB2312" w:hint="eastAsia"/>
          <w:sz w:val="24"/>
          <w:szCs w:val="24"/>
        </w:rPr>
        <w:t>室（邮编：</w:t>
      </w:r>
      <w:r>
        <w:rPr>
          <w:rFonts w:asciiTheme="minorEastAsia" w:hAnsiTheme="minorEastAsia" w:cs="FangSong_GB2312" w:hint="eastAsia"/>
          <w:sz w:val="24"/>
          <w:szCs w:val="24"/>
        </w:rPr>
        <w:t>518053</w:t>
      </w:r>
      <w:r>
        <w:rPr>
          <w:rFonts w:asciiTheme="minorEastAsia" w:hAnsiTheme="minorEastAsia" w:cs="FangSong_GB2312" w:hint="eastAsia"/>
          <w:sz w:val="24"/>
          <w:szCs w:val="24"/>
        </w:rPr>
        <w:t>）</w:t>
      </w:r>
    </w:p>
    <w:p w:rsidR="00CB063A" w:rsidRDefault="004F1EE5">
      <w:pPr>
        <w:spacing w:line="360" w:lineRule="auto"/>
        <w:rPr>
          <w:rFonts w:asciiTheme="minorEastAsia" w:hAnsiTheme="minorEastAsia" w:cs="FangSong_GB2312"/>
          <w:sz w:val="24"/>
          <w:szCs w:val="24"/>
        </w:rPr>
      </w:pPr>
      <w:r>
        <w:rPr>
          <w:rFonts w:asciiTheme="minorEastAsia" w:hAnsiTheme="minorEastAsia" w:cs="FangSong_GB2312" w:hint="eastAsia"/>
          <w:b/>
          <w:sz w:val="24"/>
          <w:szCs w:val="24"/>
        </w:rPr>
        <w:t>联系人：</w:t>
      </w:r>
      <w:r>
        <w:rPr>
          <w:rFonts w:asciiTheme="minorEastAsia" w:hAnsiTheme="minorEastAsia" w:cs="FangSong_GB2312" w:hint="eastAsia"/>
          <w:sz w:val="24"/>
          <w:szCs w:val="24"/>
        </w:rPr>
        <w:t>刘老师，</w:t>
      </w:r>
      <w:r>
        <w:rPr>
          <w:rFonts w:asciiTheme="minorEastAsia" w:hAnsiTheme="minorEastAsia" w:cs="FangSong_GB2312" w:hint="eastAsia"/>
          <w:sz w:val="24"/>
          <w:szCs w:val="24"/>
        </w:rPr>
        <w:t>0755-86913333-8177</w:t>
      </w:r>
      <w:r>
        <w:rPr>
          <w:rFonts w:asciiTheme="minorEastAsia" w:hAnsiTheme="minorEastAsia" w:cs="FangSong_GB2312" w:hint="eastAsia"/>
          <w:sz w:val="24"/>
          <w:szCs w:val="24"/>
        </w:rPr>
        <w:t>，</w:t>
      </w:r>
      <w:r>
        <w:rPr>
          <w:rFonts w:asciiTheme="minorEastAsia" w:hAnsiTheme="minorEastAsia" w:cs="FangSong_GB2312" w:hint="eastAsia"/>
          <w:sz w:val="24"/>
          <w:szCs w:val="24"/>
        </w:rPr>
        <w:t>liuyy3@hku-szh.org</w:t>
      </w:r>
      <w:r>
        <w:rPr>
          <w:rFonts w:asciiTheme="minorEastAsia" w:hAnsiTheme="minorEastAsia" w:cs="FangSong_GB2312" w:hint="eastAsia"/>
          <w:sz w:val="24"/>
          <w:szCs w:val="24"/>
        </w:rPr>
        <w:t>；</w:t>
      </w:r>
      <w:bookmarkStart w:id="0" w:name="_GoBack"/>
      <w:bookmarkEnd w:id="0"/>
    </w:p>
    <w:p w:rsidR="00CB063A" w:rsidRDefault="004F1EE5">
      <w:pPr>
        <w:spacing w:line="360" w:lineRule="auto"/>
        <w:ind w:firstLineChars="400" w:firstLine="960"/>
        <w:rPr>
          <w:rFonts w:asciiTheme="minorEastAsia" w:hAnsiTheme="minorEastAsia" w:cs="FangSong_GB2312"/>
          <w:sz w:val="24"/>
          <w:szCs w:val="24"/>
        </w:rPr>
      </w:pPr>
      <w:r>
        <w:rPr>
          <w:rFonts w:asciiTheme="minorEastAsia" w:hAnsiTheme="minorEastAsia" w:cs="FangSong_GB2312" w:hint="eastAsia"/>
          <w:sz w:val="24"/>
          <w:szCs w:val="24"/>
        </w:rPr>
        <w:t>罗老师，</w:t>
      </w:r>
      <w:r>
        <w:rPr>
          <w:rFonts w:asciiTheme="minorEastAsia" w:hAnsiTheme="minorEastAsia" w:cs="FangSong_GB2312" w:hint="eastAsia"/>
          <w:sz w:val="24"/>
          <w:szCs w:val="24"/>
        </w:rPr>
        <w:t>0755-86913338</w:t>
      </w:r>
      <w:r>
        <w:rPr>
          <w:rFonts w:asciiTheme="minorEastAsia" w:hAnsiTheme="minorEastAsia" w:cs="FangSong_GB2312" w:hint="eastAsia"/>
          <w:sz w:val="24"/>
          <w:szCs w:val="24"/>
        </w:rPr>
        <w:t>，</w:t>
      </w:r>
      <w:r>
        <w:rPr>
          <w:rFonts w:asciiTheme="minorEastAsia" w:hAnsiTheme="minorEastAsia" w:cs="FangSong_GB2312" w:hint="eastAsia"/>
          <w:sz w:val="24"/>
          <w:szCs w:val="24"/>
        </w:rPr>
        <w:t>luosh@hku-szh.</w:t>
      </w:r>
      <w:proofErr w:type="gramStart"/>
      <w:r>
        <w:rPr>
          <w:rFonts w:asciiTheme="minorEastAsia" w:hAnsiTheme="minorEastAsia" w:cs="FangSong_GB2312" w:hint="eastAsia"/>
          <w:sz w:val="24"/>
          <w:szCs w:val="24"/>
        </w:rPr>
        <w:t>org</w:t>
      </w:r>
      <w:proofErr w:type="gramEnd"/>
    </w:p>
    <w:p w:rsidR="00CB063A" w:rsidRDefault="00CB063A">
      <w:pPr>
        <w:spacing w:line="360" w:lineRule="auto"/>
        <w:ind w:firstLineChars="200" w:firstLine="480"/>
        <w:rPr>
          <w:rFonts w:asciiTheme="minorEastAsia" w:hAnsiTheme="minorEastAsia" w:cs="FangSong_GB2312"/>
          <w:sz w:val="24"/>
          <w:szCs w:val="24"/>
        </w:rPr>
      </w:pPr>
    </w:p>
    <w:p w:rsidR="00CB063A" w:rsidRDefault="004F1EE5">
      <w:pPr>
        <w:spacing w:line="360" w:lineRule="auto"/>
        <w:ind w:firstLineChars="200" w:firstLine="480"/>
        <w:jc w:val="right"/>
        <w:rPr>
          <w:rFonts w:asciiTheme="minorEastAsia" w:hAnsiTheme="minorEastAsia" w:cs="FangSong_GB2312"/>
          <w:sz w:val="24"/>
          <w:szCs w:val="24"/>
        </w:rPr>
      </w:pPr>
      <w:r>
        <w:rPr>
          <w:rFonts w:asciiTheme="minorEastAsia" w:hAnsiTheme="minorEastAsia" w:cs="FangSong_GB2312" w:hint="eastAsia"/>
          <w:sz w:val="24"/>
          <w:szCs w:val="24"/>
        </w:rPr>
        <w:t>香港大学深圳医院</w:t>
      </w:r>
    </w:p>
    <w:p w:rsidR="00CB063A" w:rsidRDefault="004F1EE5">
      <w:pPr>
        <w:spacing w:line="360" w:lineRule="auto"/>
        <w:ind w:firstLineChars="200" w:firstLine="480"/>
        <w:jc w:val="right"/>
        <w:rPr>
          <w:rFonts w:asciiTheme="minorEastAsia" w:hAnsiTheme="minorEastAsia" w:cs="FangSong_GB2312"/>
          <w:sz w:val="24"/>
          <w:szCs w:val="24"/>
        </w:rPr>
      </w:pPr>
      <w:r>
        <w:rPr>
          <w:rFonts w:asciiTheme="minorEastAsia" w:hAnsiTheme="minorEastAsia" w:cs="FangSong_GB2312" w:hint="eastAsia"/>
          <w:sz w:val="24"/>
          <w:szCs w:val="24"/>
        </w:rPr>
        <w:t>2018</w:t>
      </w:r>
      <w:r>
        <w:rPr>
          <w:rFonts w:asciiTheme="minorEastAsia" w:hAnsiTheme="minorEastAsia" w:cs="FangSong_GB2312" w:hint="eastAsia"/>
          <w:sz w:val="24"/>
          <w:szCs w:val="24"/>
        </w:rPr>
        <w:t>年</w:t>
      </w:r>
      <w:r>
        <w:rPr>
          <w:rFonts w:asciiTheme="minorEastAsia" w:hAnsiTheme="minorEastAsia" w:cs="FangSong_GB2312" w:hint="eastAsia"/>
          <w:sz w:val="24"/>
          <w:szCs w:val="24"/>
        </w:rPr>
        <w:t>2</w:t>
      </w:r>
      <w:r>
        <w:rPr>
          <w:rFonts w:asciiTheme="minorEastAsia" w:hAnsiTheme="minorEastAsia" w:cs="FangSong_GB2312" w:hint="eastAsia"/>
          <w:sz w:val="24"/>
          <w:szCs w:val="24"/>
        </w:rPr>
        <w:t>月</w:t>
      </w:r>
      <w:r>
        <w:rPr>
          <w:rFonts w:asciiTheme="minorEastAsia" w:hAnsiTheme="minorEastAsia" w:cs="FangSong_GB2312" w:hint="eastAsia"/>
          <w:sz w:val="24"/>
          <w:szCs w:val="24"/>
        </w:rPr>
        <w:t>6</w:t>
      </w:r>
      <w:r>
        <w:rPr>
          <w:rFonts w:asciiTheme="minorEastAsia" w:hAnsiTheme="minorEastAsia" w:cs="FangSong_GB2312" w:hint="eastAsia"/>
          <w:sz w:val="24"/>
          <w:szCs w:val="24"/>
        </w:rPr>
        <w:t>日</w:t>
      </w:r>
    </w:p>
    <w:p w:rsidR="00CB063A" w:rsidRDefault="00CB063A">
      <w:pPr>
        <w:widowControl/>
        <w:jc w:val="center"/>
        <w:rPr>
          <w:rFonts w:asciiTheme="minorEastAsia" w:hAnsiTheme="minorEastAsia" w:cs="FangSong_GB2312"/>
          <w:sz w:val="24"/>
          <w:szCs w:val="24"/>
        </w:rPr>
      </w:pPr>
    </w:p>
    <w:p w:rsidR="00CB063A" w:rsidRDefault="00CB063A">
      <w:pPr>
        <w:widowControl/>
        <w:jc w:val="center"/>
        <w:rPr>
          <w:rFonts w:asciiTheme="minorEastAsia" w:hAnsiTheme="minorEastAsia" w:cstheme="majorEastAsia"/>
          <w:b/>
          <w:bCs/>
          <w:sz w:val="24"/>
          <w:szCs w:val="24"/>
        </w:rPr>
      </w:pPr>
    </w:p>
    <w:p w:rsidR="00CB063A" w:rsidRDefault="00CB063A">
      <w:pPr>
        <w:widowControl/>
        <w:jc w:val="center"/>
        <w:rPr>
          <w:rFonts w:asciiTheme="minorEastAsia" w:hAnsiTheme="minorEastAsia" w:cstheme="majorEastAsia"/>
          <w:b/>
          <w:bCs/>
          <w:sz w:val="24"/>
          <w:szCs w:val="24"/>
        </w:rPr>
      </w:pPr>
    </w:p>
    <w:p w:rsidR="00CB063A" w:rsidRDefault="00CB063A">
      <w:pPr>
        <w:widowControl/>
        <w:jc w:val="center"/>
        <w:rPr>
          <w:rFonts w:asciiTheme="minorEastAsia" w:hAnsiTheme="minorEastAsia" w:cstheme="majorEastAsia"/>
          <w:b/>
          <w:bCs/>
          <w:sz w:val="24"/>
          <w:szCs w:val="24"/>
        </w:rPr>
      </w:pPr>
    </w:p>
    <w:p w:rsidR="00CB063A" w:rsidRDefault="00CB063A">
      <w:pPr>
        <w:widowControl/>
        <w:jc w:val="center"/>
        <w:rPr>
          <w:rFonts w:asciiTheme="minorEastAsia" w:hAnsiTheme="minorEastAsia" w:cstheme="majorEastAsia"/>
          <w:b/>
          <w:bCs/>
          <w:sz w:val="24"/>
          <w:szCs w:val="24"/>
        </w:rPr>
      </w:pPr>
    </w:p>
    <w:p w:rsidR="00CB063A" w:rsidRDefault="00CB063A">
      <w:pPr>
        <w:widowControl/>
        <w:jc w:val="center"/>
        <w:rPr>
          <w:rFonts w:asciiTheme="minorEastAsia" w:hAnsiTheme="minorEastAsia" w:cstheme="majorEastAsia"/>
          <w:b/>
          <w:bCs/>
          <w:sz w:val="24"/>
          <w:szCs w:val="24"/>
        </w:rPr>
      </w:pPr>
    </w:p>
    <w:p w:rsidR="00CB063A" w:rsidRDefault="00CB063A">
      <w:pPr>
        <w:widowControl/>
        <w:jc w:val="center"/>
        <w:rPr>
          <w:rFonts w:asciiTheme="minorEastAsia" w:hAnsiTheme="minorEastAsia" w:cstheme="majorEastAsia"/>
          <w:b/>
          <w:bCs/>
          <w:sz w:val="24"/>
          <w:szCs w:val="24"/>
        </w:rPr>
      </w:pPr>
    </w:p>
    <w:p w:rsidR="00CB063A" w:rsidRDefault="00CB063A">
      <w:pPr>
        <w:widowControl/>
        <w:jc w:val="center"/>
        <w:rPr>
          <w:rFonts w:asciiTheme="minorEastAsia" w:hAnsiTheme="minorEastAsia" w:cstheme="majorEastAsia"/>
          <w:b/>
          <w:bCs/>
          <w:sz w:val="24"/>
          <w:szCs w:val="24"/>
        </w:rPr>
      </w:pPr>
    </w:p>
    <w:p w:rsidR="00CB063A" w:rsidRDefault="004F1EE5">
      <w:pPr>
        <w:widowControl/>
        <w:jc w:val="center"/>
        <w:rPr>
          <w:rFonts w:asciiTheme="minorEastAsia" w:hAnsiTheme="minorEastAsia" w:cstheme="majorEastAsia"/>
          <w:b/>
          <w:bCs/>
          <w:sz w:val="24"/>
          <w:szCs w:val="24"/>
        </w:rPr>
      </w:pPr>
      <w:r>
        <w:rPr>
          <w:rFonts w:asciiTheme="minorEastAsia" w:hAnsiTheme="minorEastAsia" w:cstheme="majorEastAsia" w:hint="eastAsia"/>
          <w:b/>
          <w:bCs/>
          <w:sz w:val="24"/>
          <w:szCs w:val="24"/>
        </w:rPr>
        <w:lastRenderedPageBreak/>
        <w:t>附：香港大学深圳医院住院医生规范化培训</w:t>
      </w:r>
      <w:r>
        <w:rPr>
          <w:rFonts w:asciiTheme="minorEastAsia" w:hAnsiTheme="minorEastAsia" w:cstheme="majorEastAsia" w:hint="eastAsia"/>
          <w:b/>
          <w:bCs/>
          <w:sz w:val="24"/>
          <w:szCs w:val="24"/>
        </w:rPr>
        <w:t>2018</w:t>
      </w:r>
      <w:r>
        <w:rPr>
          <w:rFonts w:asciiTheme="minorEastAsia" w:hAnsiTheme="minorEastAsia" w:cstheme="majorEastAsia" w:hint="eastAsia"/>
          <w:b/>
          <w:bCs/>
          <w:sz w:val="24"/>
          <w:szCs w:val="24"/>
        </w:rPr>
        <w:t>年招生计划</w:t>
      </w:r>
    </w:p>
    <w:p w:rsidR="00CB063A" w:rsidRDefault="00CB063A">
      <w:pPr>
        <w:widowControl/>
        <w:jc w:val="center"/>
        <w:rPr>
          <w:rFonts w:asciiTheme="minorEastAsia" w:hAnsiTheme="minorEastAsia" w:cs="FangSong_GB2312"/>
          <w:b/>
          <w:bCs/>
          <w:sz w:val="24"/>
          <w:szCs w:val="24"/>
        </w:rPr>
      </w:pPr>
    </w:p>
    <w:tbl>
      <w:tblPr>
        <w:tblStyle w:val="ab"/>
        <w:tblW w:w="8472" w:type="dxa"/>
        <w:jc w:val="center"/>
        <w:tblLayout w:type="fixed"/>
        <w:tblLook w:val="04A0"/>
      </w:tblPr>
      <w:tblGrid>
        <w:gridCol w:w="2235"/>
        <w:gridCol w:w="4394"/>
        <w:gridCol w:w="1843"/>
      </w:tblGrid>
      <w:tr w:rsidR="00CB063A">
        <w:trPr>
          <w:trHeight w:val="510"/>
          <w:jc w:val="center"/>
        </w:trPr>
        <w:tc>
          <w:tcPr>
            <w:tcW w:w="2235" w:type="dxa"/>
            <w:vAlign w:val="center"/>
          </w:tcPr>
          <w:p w:rsidR="00CB063A" w:rsidRDefault="004F1EE5">
            <w:pPr>
              <w:jc w:val="center"/>
              <w:rPr>
                <w:rFonts w:asciiTheme="minorEastAsia" w:hAnsiTheme="minorEastAsia" w:cs="FangSong_GB2312"/>
                <w:b/>
                <w:bCs/>
                <w:sz w:val="24"/>
                <w:szCs w:val="24"/>
              </w:rPr>
            </w:pPr>
            <w:r>
              <w:rPr>
                <w:rFonts w:asciiTheme="minorEastAsia" w:hAnsiTheme="minorEastAsia" w:cs="FangSong_GB2312" w:hint="eastAsia"/>
                <w:b/>
                <w:bCs/>
                <w:sz w:val="24"/>
                <w:szCs w:val="24"/>
              </w:rPr>
              <w:t>代码</w:t>
            </w:r>
          </w:p>
        </w:tc>
        <w:tc>
          <w:tcPr>
            <w:tcW w:w="4394" w:type="dxa"/>
            <w:vAlign w:val="center"/>
          </w:tcPr>
          <w:p w:rsidR="00CB063A" w:rsidRDefault="004F1EE5">
            <w:pPr>
              <w:jc w:val="center"/>
              <w:rPr>
                <w:rFonts w:asciiTheme="minorEastAsia" w:hAnsiTheme="minorEastAsia" w:cs="FangSong_GB2312"/>
                <w:b/>
                <w:bCs/>
                <w:sz w:val="24"/>
                <w:szCs w:val="24"/>
              </w:rPr>
            </w:pPr>
            <w:r>
              <w:rPr>
                <w:rFonts w:asciiTheme="minorEastAsia" w:hAnsiTheme="minorEastAsia" w:cs="FangSong_GB2312" w:hint="eastAsia"/>
                <w:b/>
                <w:bCs/>
                <w:sz w:val="24"/>
                <w:szCs w:val="24"/>
              </w:rPr>
              <w:t>专业基地</w:t>
            </w:r>
          </w:p>
        </w:tc>
        <w:tc>
          <w:tcPr>
            <w:tcW w:w="1843" w:type="dxa"/>
            <w:vAlign w:val="center"/>
          </w:tcPr>
          <w:p w:rsidR="00CB063A" w:rsidRDefault="004F1EE5">
            <w:pPr>
              <w:jc w:val="center"/>
              <w:rPr>
                <w:rFonts w:asciiTheme="minorEastAsia" w:hAnsiTheme="minorEastAsia" w:cs="FangSong_GB2312"/>
                <w:b/>
                <w:bCs/>
                <w:sz w:val="24"/>
                <w:szCs w:val="24"/>
              </w:rPr>
            </w:pPr>
            <w:r>
              <w:rPr>
                <w:rFonts w:asciiTheme="minorEastAsia" w:hAnsiTheme="minorEastAsia" w:cs="FangSong_GB2312" w:hint="eastAsia"/>
                <w:b/>
                <w:bCs/>
                <w:sz w:val="24"/>
                <w:szCs w:val="24"/>
              </w:rPr>
              <w:t>招生人数</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100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内科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15</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儿科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10</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300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急诊科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3</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400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皮肤科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3</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600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神经内科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5</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700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全科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20</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900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外科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8</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1200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外科（泌尿外科方向）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6</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1400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骨科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5</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1600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妇产科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6</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1800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耳鼻咽喉科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1900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麻醉科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5</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2000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临床病理科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2100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检验医学科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5</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2200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放射科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6</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2300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超声医学科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9</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2500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放射肿瘤科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5</w:t>
            </w:r>
          </w:p>
        </w:tc>
      </w:tr>
      <w:tr w:rsidR="00CB063A">
        <w:trPr>
          <w:jc w:val="center"/>
        </w:trPr>
        <w:tc>
          <w:tcPr>
            <w:tcW w:w="2235"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2800</w:t>
            </w:r>
          </w:p>
        </w:tc>
        <w:tc>
          <w:tcPr>
            <w:tcW w:w="4394"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口腔全科</w:t>
            </w:r>
          </w:p>
        </w:tc>
        <w:tc>
          <w:tcPr>
            <w:tcW w:w="1843" w:type="dxa"/>
            <w:vAlign w:val="center"/>
          </w:tcPr>
          <w:p w:rsidR="00CB063A" w:rsidRDefault="004F1EE5">
            <w:pPr>
              <w:spacing w:line="432" w:lineRule="auto"/>
              <w:jc w:val="center"/>
              <w:rPr>
                <w:rFonts w:asciiTheme="minorEastAsia" w:hAnsiTheme="minorEastAsia" w:cs="FangSong_GB2312"/>
                <w:sz w:val="24"/>
                <w:szCs w:val="24"/>
              </w:rPr>
            </w:pPr>
            <w:r>
              <w:rPr>
                <w:rFonts w:asciiTheme="minorEastAsia" w:hAnsiTheme="minorEastAsia" w:cs="FangSong_GB2312" w:hint="eastAsia"/>
                <w:sz w:val="24"/>
                <w:szCs w:val="24"/>
              </w:rPr>
              <w:t>3</w:t>
            </w:r>
          </w:p>
        </w:tc>
      </w:tr>
    </w:tbl>
    <w:p w:rsidR="00CB063A" w:rsidRDefault="00CB063A">
      <w:pPr>
        <w:rPr>
          <w:sz w:val="24"/>
          <w:szCs w:val="24"/>
        </w:rPr>
      </w:pPr>
    </w:p>
    <w:sectPr w:rsidR="00CB063A" w:rsidSect="00CB06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EE5" w:rsidRDefault="004F1EE5" w:rsidP="00A13125">
      <w:r>
        <w:separator/>
      </w:r>
    </w:p>
  </w:endnote>
  <w:endnote w:type="continuationSeparator" w:id="0">
    <w:p w:rsidR="004F1EE5" w:rsidRDefault="004F1EE5" w:rsidP="00A131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angSong_GB2312">
    <w:altName w:val="仿宋"/>
    <w:panose1 w:val="02010609060101010101"/>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EE5" w:rsidRDefault="004F1EE5" w:rsidP="00A13125">
      <w:r>
        <w:separator/>
      </w:r>
    </w:p>
  </w:footnote>
  <w:footnote w:type="continuationSeparator" w:id="0">
    <w:p w:rsidR="004F1EE5" w:rsidRDefault="004F1EE5" w:rsidP="00A131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01D2"/>
    <w:rsid w:val="0000141A"/>
    <w:rsid w:val="00005A62"/>
    <w:rsid w:val="00006AA7"/>
    <w:rsid w:val="000114B5"/>
    <w:rsid w:val="00015F98"/>
    <w:rsid w:val="000203F0"/>
    <w:rsid w:val="00023113"/>
    <w:rsid w:val="000258C8"/>
    <w:rsid w:val="000263B4"/>
    <w:rsid w:val="000348FE"/>
    <w:rsid w:val="00036BBB"/>
    <w:rsid w:val="000412B8"/>
    <w:rsid w:val="0004664F"/>
    <w:rsid w:val="00050FEC"/>
    <w:rsid w:val="00060324"/>
    <w:rsid w:val="00061E09"/>
    <w:rsid w:val="00062844"/>
    <w:rsid w:val="00063A6E"/>
    <w:rsid w:val="00063D79"/>
    <w:rsid w:val="000838D7"/>
    <w:rsid w:val="00090806"/>
    <w:rsid w:val="000A6499"/>
    <w:rsid w:val="000B6406"/>
    <w:rsid w:val="000C1127"/>
    <w:rsid w:val="000C20E6"/>
    <w:rsid w:val="000C2F43"/>
    <w:rsid w:val="000C679C"/>
    <w:rsid w:val="000D0173"/>
    <w:rsid w:val="000D4BAD"/>
    <w:rsid w:val="000E12D2"/>
    <w:rsid w:val="000E32BF"/>
    <w:rsid w:val="000F0EA1"/>
    <w:rsid w:val="000F3FBB"/>
    <w:rsid w:val="000F6832"/>
    <w:rsid w:val="000F79CE"/>
    <w:rsid w:val="001051FA"/>
    <w:rsid w:val="001075FF"/>
    <w:rsid w:val="00113AA6"/>
    <w:rsid w:val="00120F9B"/>
    <w:rsid w:val="00123697"/>
    <w:rsid w:val="00130953"/>
    <w:rsid w:val="00131676"/>
    <w:rsid w:val="00136043"/>
    <w:rsid w:val="00137229"/>
    <w:rsid w:val="001529FD"/>
    <w:rsid w:val="00164FE1"/>
    <w:rsid w:val="001674CB"/>
    <w:rsid w:val="00174082"/>
    <w:rsid w:val="00174FDF"/>
    <w:rsid w:val="00181B0C"/>
    <w:rsid w:val="00182C09"/>
    <w:rsid w:val="0019697B"/>
    <w:rsid w:val="001A0AE2"/>
    <w:rsid w:val="001A474B"/>
    <w:rsid w:val="001B42B0"/>
    <w:rsid w:val="001B4F16"/>
    <w:rsid w:val="001B64BC"/>
    <w:rsid w:val="001C0F9B"/>
    <w:rsid w:val="001C35FE"/>
    <w:rsid w:val="001C3ECF"/>
    <w:rsid w:val="001C7E88"/>
    <w:rsid w:val="001D0C88"/>
    <w:rsid w:val="001D43A9"/>
    <w:rsid w:val="001D4DC7"/>
    <w:rsid w:val="001D7897"/>
    <w:rsid w:val="001E65C9"/>
    <w:rsid w:val="001F1253"/>
    <w:rsid w:val="001F384D"/>
    <w:rsid w:val="001F75AC"/>
    <w:rsid w:val="00202C7D"/>
    <w:rsid w:val="002110A8"/>
    <w:rsid w:val="00212B35"/>
    <w:rsid w:val="00217C8D"/>
    <w:rsid w:val="00221D7F"/>
    <w:rsid w:val="002232AC"/>
    <w:rsid w:val="002323E8"/>
    <w:rsid w:val="0023277A"/>
    <w:rsid w:val="002373B6"/>
    <w:rsid w:val="002417D0"/>
    <w:rsid w:val="00243EA7"/>
    <w:rsid w:val="00246407"/>
    <w:rsid w:val="00250429"/>
    <w:rsid w:val="00251854"/>
    <w:rsid w:val="00252614"/>
    <w:rsid w:val="00255432"/>
    <w:rsid w:val="00255465"/>
    <w:rsid w:val="002570D3"/>
    <w:rsid w:val="00257322"/>
    <w:rsid w:val="00257755"/>
    <w:rsid w:val="00262F80"/>
    <w:rsid w:val="002702D3"/>
    <w:rsid w:val="0027075B"/>
    <w:rsid w:val="00270E4B"/>
    <w:rsid w:val="00276266"/>
    <w:rsid w:val="0027693D"/>
    <w:rsid w:val="00276F65"/>
    <w:rsid w:val="00287F77"/>
    <w:rsid w:val="002930A6"/>
    <w:rsid w:val="00295D7F"/>
    <w:rsid w:val="00296D73"/>
    <w:rsid w:val="002A6D06"/>
    <w:rsid w:val="002A770B"/>
    <w:rsid w:val="002C2DCD"/>
    <w:rsid w:val="002C3C87"/>
    <w:rsid w:val="002C7D77"/>
    <w:rsid w:val="002E0722"/>
    <w:rsid w:val="002E2B4B"/>
    <w:rsid w:val="002E3E41"/>
    <w:rsid w:val="002E438F"/>
    <w:rsid w:val="002F132C"/>
    <w:rsid w:val="002F28C1"/>
    <w:rsid w:val="002F34A3"/>
    <w:rsid w:val="002F6E23"/>
    <w:rsid w:val="00303F1B"/>
    <w:rsid w:val="003054BA"/>
    <w:rsid w:val="00310C69"/>
    <w:rsid w:val="00313283"/>
    <w:rsid w:val="003170DE"/>
    <w:rsid w:val="00332892"/>
    <w:rsid w:val="0033446F"/>
    <w:rsid w:val="00336595"/>
    <w:rsid w:val="003463F9"/>
    <w:rsid w:val="00346768"/>
    <w:rsid w:val="00347837"/>
    <w:rsid w:val="003534C4"/>
    <w:rsid w:val="00353E78"/>
    <w:rsid w:val="00361AAF"/>
    <w:rsid w:val="003626E9"/>
    <w:rsid w:val="003668D6"/>
    <w:rsid w:val="00372C31"/>
    <w:rsid w:val="00372D29"/>
    <w:rsid w:val="00377E01"/>
    <w:rsid w:val="00385620"/>
    <w:rsid w:val="0039494D"/>
    <w:rsid w:val="00395817"/>
    <w:rsid w:val="003972DD"/>
    <w:rsid w:val="003A4D9C"/>
    <w:rsid w:val="003B38EE"/>
    <w:rsid w:val="003B47D3"/>
    <w:rsid w:val="003B709A"/>
    <w:rsid w:val="003B7778"/>
    <w:rsid w:val="003B7D67"/>
    <w:rsid w:val="003C7CC8"/>
    <w:rsid w:val="003D100C"/>
    <w:rsid w:val="003D5A1F"/>
    <w:rsid w:val="003E02E0"/>
    <w:rsid w:val="003E153C"/>
    <w:rsid w:val="003E5F08"/>
    <w:rsid w:val="003E619E"/>
    <w:rsid w:val="003E7BB0"/>
    <w:rsid w:val="003F179E"/>
    <w:rsid w:val="003F4A58"/>
    <w:rsid w:val="00410D05"/>
    <w:rsid w:val="00411C08"/>
    <w:rsid w:val="00412D10"/>
    <w:rsid w:val="004148B4"/>
    <w:rsid w:val="004173AC"/>
    <w:rsid w:val="00423880"/>
    <w:rsid w:val="00423A04"/>
    <w:rsid w:val="00424169"/>
    <w:rsid w:val="004243BE"/>
    <w:rsid w:val="004277E2"/>
    <w:rsid w:val="004321B0"/>
    <w:rsid w:val="0043767C"/>
    <w:rsid w:val="00442908"/>
    <w:rsid w:val="004537A7"/>
    <w:rsid w:val="004552FA"/>
    <w:rsid w:val="004668A3"/>
    <w:rsid w:val="00477F72"/>
    <w:rsid w:val="00482EF4"/>
    <w:rsid w:val="004830AD"/>
    <w:rsid w:val="004868C4"/>
    <w:rsid w:val="00496487"/>
    <w:rsid w:val="004A019A"/>
    <w:rsid w:val="004C3534"/>
    <w:rsid w:val="004C3BB9"/>
    <w:rsid w:val="004D29B8"/>
    <w:rsid w:val="004D78E2"/>
    <w:rsid w:val="004E0D58"/>
    <w:rsid w:val="004F1959"/>
    <w:rsid w:val="004F1EE5"/>
    <w:rsid w:val="004F781A"/>
    <w:rsid w:val="00501F0F"/>
    <w:rsid w:val="0051080C"/>
    <w:rsid w:val="005108BE"/>
    <w:rsid w:val="00514D0F"/>
    <w:rsid w:val="00525BAC"/>
    <w:rsid w:val="00527B64"/>
    <w:rsid w:val="00537992"/>
    <w:rsid w:val="0054492E"/>
    <w:rsid w:val="0054629B"/>
    <w:rsid w:val="00546885"/>
    <w:rsid w:val="00546F93"/>
    <w:rsid w:val="00553581"/>
    <w:rsid w:val="00560AFB"/>
    <w:rsid w:val="00562877"/>
    <w:rsid w:val="00562BDC"/>
    <w:rsid w:val="00563101"/>
    <w:rsid w:val="00565598"/>
    <w:rsid w:val="005657C2"/>
    <w:rsid w:val="005813D9"/>
    <w:rsid w:val="005851DC"/>
    <w:rsid w:val="005913D6"/>
    <w:rsid w:val="005A0884"/>
    <w:rsid w:val="005A20BD"/>
    <w:rsid w:val="005A30A3"/>
    <w:rsid w:val="005A3EC2"/>
    <w:rsid w:val="005A4B9B"/>
    <w:rsid w:val="005A545A"/>
    <w:rsid w:val="005A6A92"/>
    <w:rsid w:val="005B1773"/>
    <w:rsid w:val="005B2156"/>
    <w:rsid w:val="005B52DB"/>
    <w:rsid w:val="005B6F57"/>
    <w:rsid w:val="005B72BB"/>
    <w:rsid w:val="005C2FC2"/>
    <w:rsid w:val="005C36F1"/>
    <w:rsid w:val="005D116C"/>
    <w:rsid w:val="005D3BC8"/>
    <w:rsid w:val="005D59D5"/>
    <w:rsid w:val="005D704A"/>
    <w:rsid w:val="005D784C"/>
    <w:rsid w:val="005E10CE"/>
    <w:rsid w:val="005E3E0B"/>
    <w:rsid w:val="005E5EBB"/>
    <w:rsid w:val="005F29DB"/>
    <w:rsid w:val="005F2FA4"/>
    <w:rsid w:val="005F57F8"/>
    <w:rsid w:val="005F5ACC"/>
    <w:rsid w:val="005F5E91"/>
    <w:rsid w:val="00603324"/>
    <w:rsid w:val="006034EF"/>
    <w:rsid w:val="00606757"/>
    <w:rsid w:val="00613E28"/>
    <w:rsid w:val="00621B88"/>
    <w:rsid w:val="0062216B"/>
    <w:rsid w:val="00623BAC"/>
    <w:rsid w:val="006244B6"/>
    <w:rsid w:val="006246FF"/>
    <w:rsid w:val="00625473"/>
    <w:rsid w:val="006302DE"/>
    <w:rsid w:val="00630462"/>
    <w:rsid w:val="00631E96"/>
    <w:rsid w:val="00640ECA"/>
    <w:rsid w:val="006419D5"/>
    <w:rsid w:val="00643C0C"/>
    <w:rsid w:val="00644278"/>
    <w:rsid w:val="00651A8D"/>
    <w:rsid w:val="0065261C"/>
    <w:rsid w:val="00660ABE"/>
    <w:rsid w:val="00661AAD"/>
    <w:rsid w:val="00662477"/>
    <w:rsid w:val="006668C2"/>
    <w:rsid w:val="00671B80"/>
    <w:rsid w:val="00672912"/>
    <w:rsid w:val="00681D8C"/>
    <w:rsid w:val="00683EF9"/>
    <w:rsid w:val="0068458C"/>
    <w:rsid w:val="00690320"/>
    <w:rsid w:val="006903D5"/>
    <w:rsid w:val="00691398"/>
    <w:rsid w:val="00694ABE"/>
    <w:rsid w:val="00697034"/>
    <w:rsid w:val="006A2510"/>
    <w:rsid w:val="006A7FB5"/>
    <w:rsid w:val="006B34CA"/>
    <w:rsid w:val="006B3712"/>
    <w:rsid w:val="006B7448"/>
    <w:rsid w:val="006C5EC7"/>
    <w:rsid w:val="006C707D"/>
    <w:rsid w:val="006D5FD6"/>
    <w:rsid w:val="006E152A"/>
    <w:rsid w:val="006F17F4"/>
    <w:rsid w:val="006F44C2"/>
    <w:rsid w:val="006F4CA9"/>
    <w:rsid w:val="006F6935"/>
    <w:rsid w:val="006F6CD3"/>
    <w:rsid w:val="007009AB"/>
    <w:rsid w:val="007057B9"/>
    <w:rsid w:val="00715386"/>
    <w:rsid w:val="00727596"/>
    <w:rsid w:val="0074788F"/>
    <w:rsid w:val="00747D0F"/>
    <w:rsid w:val="00750657"/>
    <w:rsid w:val="007525FA"/>
    <w:rsid w:val="00753CEF"/>
    <w:rsid w:val="007544BD"/>
    <w:rsid w:val="007602A0"/>
    <w:rsid w:val="00760493"/>
    <w:rsid w:val="0076531C"/>
    <w:rsid w:val="00765A42"/>
    <w:rsid w:val="00765FB9"/>
    <w:rsid w:val="007672CD"/>
    <w:rsid w:val="00770613"/>
    <w:rsid w:val="00775BFB"/>
    <w:rsid w:val="00776CDC"/>
    <w:rsid w:val="007843EA"/>
    <w:rsid w:val="00790039"/>
    <w:rsid w:val="0079206B"/>
    <w:rsid w:val="00794A95"/>
    <w:rsid w:val="00795BC3"/>
    <w:rsid w:val="007A2C29"/>
    <w:rsid w:val="007A3A33"/>
    <w:rsid w:val="007A68D9"/>
    <w:rsid w:val="007A6F67"/>
    <w:rsid w:val="007A745E"/>
    <w:rsid w:val="007B003B"/>
    <w:rsid w:val="007B01D2"/>
    <w:rsid w:val="007B1501"/>
    <w:rsid w:val="007B45BE"/>
    <w:rsid w:val="007B71FE"/>
    <w:rsid w:val="007C215E"/>
    <w:rsid w:val="007C301B"/>
    <w:rsid w:val="007C314D"/>
    <w:rsid w:val="007D3F0F"/>
    <w:rsid w:val="007D6FE6"/>
    <w:rsid w:val="007E470E"/>
    <w:rsid w:val="007E5A0D"/>
    <w:rsid w:val="007E635C"/>
    <w:rsid w:val="00802C86"/>
    <w:rsid w:val="008031A4"/>
    <w:rsid w:val="0080737D"/>
    <w:rsid w:val="00814593"/>
    <w:rsid w:val="00820BA7"/>
    <w:rsid w:val="00833217"/>
    <w:rsid w:val="00843BC2"/>
    <w:rsid w:val="00846499"/>
    <w:rsid w:val="00846C51"/>
    <w:rsid w:val="008531BF"/>
    <w:rsid w:val="00853DC4"/>
    <w:rsid w:val="00863924"/>
    <w:rsid w:val="00864792"/>
    <w:rsid w:val="00877EF5"/>
    <w:rsid w:val="008914AB"/>
    <w:rsid w:val="00893437"/>
    <w:rsid w:val="008966B2"/>
    <w:rsid w:val="00897593"/>
    <w:rsid w:val="008B14EC"/>
    <w:rsid w:val="008B4ECD"/>
    <w:rsid w:val="008B5917"/>
    <w:rsid w:val="008B59C7"/>
    <w:rsid w:val="008C633B"/>
    <w:rsid w:val="008C63AB"/>
    <w:rsid w:val="008D04B8"/>
    <w:rsid w:val="008D3C1A"/>
    <w:rsid w:val="008D68D9"/>
    <w:rsid w:val="008E3D62"/>
    <w:rsid w:val="008F1F92"/>
    <w:rsid w:val="008F3AC3"/>
    <w:rsid w:val="00900E68"/>
    <w:rsid w:val="009022FB"/>
    <w:rsid w:val="00906BEC"/>
    <w:rsid w:val="0092162C"/>
    <w:rsid w:val="009345CD"/>
    <w:rsid w:val="00940499"/>
    <w:rsid w:val="009422F6"/>
    <w:rsid w:val="00943AC4"/>
    <w:rsid w:val="00952267"/>
    <w:rsid w:val="009527DA"/>
    <w:rsid w:val="00955D70"/>
    <w:rsid w:val="00956600"/>
    <w:rsid w:val="00956BF7"/>
    <w:rsid w:val="00957A52"/>
    <w:rsid w:val="009626D4"/>
    <w:rsid w:val="0096402A"/>
    <w:rsid w:val="00972DA3"/>
    <w:rsid w:val="0097710A"/>
    <w:rsid w:val="00982A80"/>
    <w:rsid w:val="00991753"/>
    <w:rsid w:val="0099297D"/>
    <w:rsid w:val="00993E1C"/>
    <w:rsid w:val="00996747"/>
    <w:rsid w:val="00996B7C"/>
    <w:rsid w:val="009A0B2A"/>
    <w:rsid w:val="009A411D"/>
    <w:rsid w:val="009B01F0"/>
    <w:rsid w:val="009B47AB"/>
    <w:rsid w:val="009B6348"/>
    <w:rsid w:val="009B6E40"/>
    <w:rsid w:val="009C1C6A"/>
    <w:rsid w:val="009D004D"/>
    <w:rsid w:val="009D4C1F"/>
    <w:rsid w:val="009E2A44"/>
    <w:rsid w:val="009E7D90"/>
    <w:rsid w:val="009F45C7"/>
    <w:rsid w:val="00A05A4E"/>
    <w:rsid w:val="00A06ACC"/>
    <w:rsid w:val="00A07A48"/>
    <w:rsid w:val="00A13125"/>
    <w:rsid w:val="00A22C19"/>
    <w:rsid w:val="00A230AB"/>
    <w:rsid w:val="00A2469B"/>
    <w:rsid w:val="00A270FA"/>
    <w:rsid w:val="00A44F73"/>
    <w:rsid w:val="00A474D5"/>
    <w:rsid w:val="00A51A07"/>
    <w:rsid w:val="00A52013"/>
    <w:rsid w:val="00A54E3A"/>
    <w:rsid w:val="00A707E6"/>
    <w:rsid w:val="00A80F15"/>
    <w:rsid w:val="00A86E10"/>
    <w:rsid w:val="00A875CB"/>
    <w:rsid w:val="00A87ACF"/>
    <w:rsid w:val="00A9273B"/>
    <w:rsid w:val="00A933C3"/>
    <w:rsid w:val="00AA3596"/>
    <w:rsid w:val="00AA7E98"/>
    <w:rsid w:val="00AB11F0"/>
    <w:rsid w:val="00AB1915"/>
    <w:rsid w:val="00AB3F47"/>
    <w:rsid w:val="00AB4624"/>
    <w:rsid w:val="00AB7D5D"/>
    <w:rsid w:val="00AC2734"/>
    <w:rsid w:val="00AC2DBB"/>
    <w:rsid w:val="00AD5592"/>
    <w:rsid w:val="00AE321F"/>
    <w:rsid w:val="00AE3258"/>
    <w:rsid w:val="00AE378D"/>
    <w:rsid w:val="00AE6F3A"/>
    <w:rsid w:val="00AE7926"/>
    <w:rsid w:val="00AE79F2"/>
    <w:rsid w:val="00AF2B81"/>
    <w:rsid w:val="00AF3CBC"/>
    <w:rsid w:val="00B05918"/>
    <w:rsid w:val="00B0758E"/>
    <w:rsid w:val="00B17538"/>
    <w:rsid w:val="00B214C6"/>
    <w:rsid w:val="00B22FC8"/>
    <w:rsid w:val="00B233A8"/>
    <w:rsid w:val="00B323E8"/>
    <w:rsid w:val="00B34BC4"/>
    <w:rsid w:val="00B40A17"/>
    <w:rsid w:val="00B42B63"/>
    <w:rsid w:val="00B47BB8"/>
    <w:rsid w:val="00B50555"/>
    <w:rsid w:val="00B55B4C"/>
    <w:rsid w:val="00B55D63"/>
    <w:rsid w:val="00B57343"/>
    <w:rsid w:val="00B62C90"/>
    <w:rsid w:val="00B66410"/>
    <w:rsid w:val="00B67BA5"/>
    <w:rsid w:val="00B67F6F"/>
    <w:rsid w:val="00B84946"/>
    <w:rsid w:val="00B84A97"/>
    <w:rsid w:val="00B85CB0"/>
    <w:rsid w:val="00B87020"/>
    <w:rsid w:val="00B929AA"/>
    <w:rsid w:val="00B94977"/>
    <w:rsid w:val="00B95655"/>
    <w:rsid w:val="00B97142"/>
    <w:rsid w:val="00BA075D"/>
    <w:rsid w:val="00BA1462"/>
    <w:rsid w:val="00BA3EFC"/>
    <w:rsid w:val="00BA7DB4"/>
    <w:rsid w:val="00BB1FA9"/>
    <w:rsid w:val="00BC448A"/>
    <w:rsid w:val="00BD0FF7"/>
    <w:rsid w:val="00BD7756"/>
    <w:rsid w:val="00BE03FF"/>
    <w:rsid w:val="00BE77C1"/>
    <w:rsid w:val="00BE7DBB"/>
    <w:rsid w:val="00BF4D27"/>
    <w:rsid w:val="00BF698D"/>
    <w:rsid w:val="00BF79F9"/>
    <w:rsid w:val="00C00473"/>
    <w:rsid w:val="00C00BCE"/>
    <w:rsid w:val="00C02F60"/>
    <w:rsid w:val="00C13C9E"/>
    <w:rsid w:val="00C225FA"/>
    <w:rsid w:val="00C24284"/>
    <w:rsid w:val="00C24981"/>
    <w:rsid w:val="00C249E0"/>
    <w:rsid w:val="00C3536B"/>
    <w:rsid w:val="00C35493"/>
    <w:rsid w:val="00C35976"/>
    <w:rsid w:val="00C361A8"/>
    <w:rsid w:val="00C424B1"/>
    <w:rsid w:val="00C445F8"/>
    <w:rsid w:val="00C51736"/>
    <w:rsid w:val="00C569CC"/>
    <w:rsid w:val="00C628CE"/>
    <w:rsid w:val="00C65FDB"/>
    <w:rsid w:val="00C67221"/>
    <w:rsid w:val="00C67321"/>
    <w:rsid w:val="00C749A0"/>
    <w:rsid w:val="00C81DC5"/>
    <w:rsid w:val="00C84F73"/>
    <w:rsid w:val="00C91461"/>
    <w:rsid w:val="00CA10D2"/>
    <w:rsid w:val="00CA1E50"/>
    <w:rsid w:val="00CA335B"/>
    <w:rsid w:val="00CB063A"/>
    <w:rsid w:val="00CB1D1B"/>
    <w:rsid w:val="00CB5CFC"/>
    <w:rsid w:val="00CB6E28"/>
    <w:rsid w:val="00CC27EE"/>
    <w:rsid w:val="00CD4D05"/>
    <w:rsid w:val="00CD5190"/>
    <w:rsid w:val="00CE1FA3"/>
    <w:rsid w:val="00CF71FB"/>
    <w:rsid w:val="00D058A0"/>
    <w:rsid w:val="00D07F93"/>
    <w:rsid w:val="00D22C39"/>
    <w:rsid w:val="00D34C2C"/>
    <w:rsid w:val="00D3510D"/>
    <w:rsid w:val="00D35717"/>
    <w:rsid w:val="00D41F0C"/>
    <w:rsid w:val="00D42E7A"/>
    <w:rsid w:val="00D52018"/>
    <w:rsid w:val="00D54C18"/>
    <w:rsid w:val="00D611FC"/>
    <w:rsid w:val="00D67439"/>
    <w:rsid w:val="00D72158"/>
    <w:rsid w:val="00D724CD"/>
    <w:rsid w:val="00D75224"/>
    <w:rsid w:val="00D756D9"/>
    <w:rsid w:val="00D8123B"/>
    <w:rsid w:val="00D81896"/>
    <w:rsid w:val="00D90F9F"/>
    <w:rsid w:val="00DA01FD"/>
    <w:rsid w:val="00DA3A37"/>
    <w:rsid w:val="00DA6CD7"/>
    <w:rsid w:val="00DA7AAF"/>
    <w:rsid w:val="00DB0863"/>
    <w:rsid w:val="00DB1226"/>
    <w:rsid w:val="00DB19F0"/>
    <w:rsid w:val="00DB5B78"/>
    <w:rsid w:val="00DB75B1"/>
    <w:rsid w:val="00DB7679"/>
    <w:rsid w:val="00DC0306"/>
    <w:rsid w:val="00DC26D1"/>
    <w:rsid w:val="00DE31A6"/>
    <w:rsid w:val="00DE3C57"/>
    <w:rsid w:val="00DE483C"/>
    <w:rsid w:val="00DE6925"/>
    <w:rsid w:val="00DF2FFB"/>
    <w:rsid w:val="00DF3B62"/>
    <w:rsid w:val="00E0523D"/>
    <w:rsid w:val="00E0712B"/>
    <w:rsid w:val="00E2064E"/>
    <w:rsid w:val="00E21C7C"/>
    <w:rsid w:val="00E24157"/>
    <w:rsid w:val="00E24897"/>
    <w:rsid w:val="00E278EC"/>
    <w:rsid w:val="00E27E9E"/>
    <w:rsid w:val="00E3155B"/>
    <w:rsid w:val="00E41D16"/>
    <w:rsid w:val="00E43A66"/>
    <w:rsid w:val="00E500EB"/>
    <w:rsid w:val="00E53151"/>
    <w:rsid w:val="00E54C31"/>
    <w:rsid w:val="00E5617B"/>
    <w:rsid w:val="00E60BC6"/>
    <w:rsid w:val="00E62A30"/>
    <w:rsid w:val="00E6598C"/>
    <w:rsid w:val="00E71FE6"/>
    <w:rsid w:val="00E72B47"/>
    <w:rsid w:val="00E74CAE"/>
    <w:rsid w:val="00E75E6A"/>
    <w:rsid w:val="00E808AD"/>
    <w:rsid w:val="00E8214F"/>
    <w:rsid w:val="00E82D5A"/>
    <w:rsid w:val="00E86017"/>
    <w:rsid w:val="00E870C3"/>
    <w:rsid w:val="00E8796F"/>
    <w:rsid w:val="00E956E6"/>
    <w:rsid w:val="00E95AF8"/>
    <w:rsid w:val="00E95F1C"/>
    <w:rsid w:val="00EA07AC"/>
    <w:rsid w:val="00EA27A6"/>
    <w:rsid w:val="00EA28C9"/>
    <w:rsid w:val="00EA2D4B"/>
    <w:rsid w:val="00EA4DDA"/>
    <w:rsid w:val="00EA672C"/>
    <w:rsid w:val="00EA7851"/>
    <w:rsid w:val="00EB0608"/>
    <w:rsid w:val="00EB6067"/>
    <w:rsid w:val="00EC7B2A"/>
    <w:rsid w:val="00ED0097"/>
    <w:rsid w:val="00ED2AF6"/>
    <w:rsid w:val="00ED374D"/>
    <w:rsid w:val="00EE391C"/>
    <w:rsid w:val="00EF5115"/>
    <w:rsid w:val="00F03E20"/>
    <w:rsid w:val="00F04CC8"/>
    <w:rsid w:val="00F05912"/>
    <w:rsid w:val="00F060E9"/>
    <w:rsid w:val="00F101B4"/>
    <w:rsid w:val="00F22734"/>
    <w:rsid w:val="00F22E1A"/>
    <w:rsid w:val="00F247AD"/>
    <w:rsid w:val="00F306D1"/>
    <w:rsid w:val="00F41AFD"/>
    <w:rsid w:val="00F4285B"/>
    <w:rsid w:val="00F4556F"/>
    <w:rsid w:val="00F57F9A"/>
    <w:rsid w:val="00F7031C"/>
    <w:rsid w:val="00F74D6F"/>
    <w:rsid w:val="00F7677A"/>
    <w:rsid w:val="00F9284B"/>
    <w:rsid w:val="00F92F6D"/>
    <w:rsid w:val="00F933F6"/>
    <w:rsid w:val="00F9488F"/>
    <w:rsid w:val="00F96B17"/>
    <w:rsid w:val="00FA1EAF"/>
    <w:rsid w:val="00FB5180"/>
    <w:rsid w:val="00FC21A2"/>
    <w:rsid w:val="00FC2F10"/>
    <w:rsid w:val="00FC3C38"/>
    <w:rsid w:val="00FC45E1"/>
    <w:rsid w:val="00FD1003"/>
    <w:rsid w:val="00FD101A"/>
    <w:rsid w:val="00FD6B30"/>
    <w:rsid w:val="00FE46FF"/>
    <w:rsid w:val="00FE6806"/>
    <w:rsid w:val="00FF5C37"/>
    <w:rsid w:val="59F8627F"/>
    <w:rsid w:val="5B1559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63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CB063A"/>
    <w:rPr>
      <w:b/>
      <w:bCs/>
    </w:rPr>
  </w:style>
  <w:style w:type="paragraph" w:styleId="a4">
    <w:name w:val="annotation text"/>
    <w:basedOn w:val="a"/>
    <w:link w:val="Char0"/>
    <w:uiPriority w:val="99"/>
    <w:semiHidden/>
    <w:unhideWhenUsed/>
    <w:qFormat/>
    <w:rsid w:val="00CB063A"/>
    <w:pPr>
      <w:jc w:val="left"/>
    </w:pPr>
  </w:style>
  <w:style w:type="paragraph" w:styleId="a5">
    <w:name w:val="Date"/>
    <w:basedOn w:val="a"/>
    <w:next w:val="a"/>
    <w:link w:val="Char1"/>
    <w:uiPriority w:val="99"/>
    <w:semiHidden/>
    <w:unhideWhenUsed/>
    <w:qFormat/>
    <w:rsid w:val="00CB063A"/>
    <w:pPr>
      <w:ind w:leftChars="2500" w:left="100"/>
    </w:pPr>
  </w:style>
  <w:style w:type="paragraph" w:styleId="a6">
    <w:name w:val="Balloon Text"/>
    <w:basedOn w:val="a"/>
    <w:link w:val="Char2"/>
    <w:uiPriority w:val="99"/>
    <w:semiHidden/>
    <w:unhideWhenUsed/>
    <w:qFormat/>
    <w:rsid w:val="00CB063A"/>
    <w:rPr>
      <w:sz w:val="18"/>
      <w:szCs w:val="18"/>
    </w:rPr>
  </w:style>
  <w:style w:type="paragraph" w:styleId="a7">
    <w:name w:val="footer"/>
    <w:basedOn w:val="a"/>
    <w:link w:val="Char3"/>
    <w:uiPriority w:val="99"/>
    <w:semiHidden/>
    <w:unhideWhenUsed/>
    <w:qFormat/>
    <w:rsid w:val="00CB063A"/>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CB063A"/>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qFormat/>
    <w:rsid w:val="00CB063A"/>
    <w:rPr>
      <w:color w:val="0000FF" w:themeColor="hyperlink"/>
      <w:u w:val="single"/>
    </w:rPr>
  </w:style>
  <w:style w:type="character" w:styleId="aa">
    <w:name w:val="annotation reference"/>
    <w:basedOn w:val="a0"/>
    <w:uiPriority w:val="99"/>
    <w:semiHidden/>
    <w:unhideWhenUsed/>
    <w:qFormat/>
    <w:rsid w:val="00CB063A"/>
    <w:rPr>
      <w:sz w:val="21"/>
      <w:szCs w:val="21"/>
    </w:rPr>
  </w:style>
  <w:style w:type="table" w:styleId="ab">
    <w:name w:val="Table Grid"/>
    <w:basedOn w:val="a1"/>
    <w:qFormat/>
    <w:rsid w:val="00CB06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4">
    <w:name w:val="页眉 Char"/>
    <w:basedOn w:val="a0"/>
    <w:link w:val="a8"/>
    <w:uiPriority w:val="99"/>
    <w:semiHidden/>
    <w:rsid w:val="00CB063A"/>
    <w:rPr>
      <w:sz w:val="18"/>
      <w:szCs w:val="18"/>
    </w:rPr>
  </w:style>
  <w:style w:type="character" w:customStyle="1" w:styleId="Char3">
    <w:name w:val="页脚 Char"/>
    <w:basedOn w:val="a0"/>
    <w:link w:val="a7"/>
    <w:uiPriority w:val="99"/>
    <w:semiHidden/>
    <w:qFormat/>
    <w:rsid w:val="00CB063A"/>
    <w:rPr>
      <w:sz w:val="18"/>
      <w:szCs w:val="18"/>
    </w:rPr>
  </w:style>
  <w:style w:type="paragraph" w:styleId="ac">
    <w:name w:val="List Paragraph"/>
    <w:basedOn w:val="a"/>
    <w:uiPriority w:val="34"/>
    <w:qFormat/>
    <w:rsid w:val="00CB063A"/>
    <w:pPr>
      <w:ind w:firstLineChars="200" w:firstLine="420"/>
    </w:pPr>
  </w:style>
  <w:style w:type="character" w:customStyle="1" w:styleId="Char1">
    <w:name w:val="日期 Char"/>
    <w:basedOn w:val="a0"/>
    <w:link w:val="a5"/>
    <w:uiPriority w:val="99"/>
    <w:semiHidden/>
    <w:qFormat/>
    <w:rsid w:val="00CB063A"/>
  </w:style>
  <w:style w:type="character" w:customStyle="1" w:styleId="Char0">
    <w:name w:val="批注文字 Char"/>
    <w:basedOn w:val="a0"/>
    <w:link w:val="a4"/>
    <w:uiPriority w:val="99"/>
    <w:semiHidden/>
    <w:qFormat/>
    <w:rsid w:val="00CB063A"/>
  </w:style>
  <w:style w:type="character" w:customStyle="1" w:styleId="Char">
    <w:name w:val="批注主题 Char"/>
    <w:basedOn w:val="Char0"/>
    <w:link w:val="a3"/>
    <w:uiPriority w:val="99"/>
    <w:semiHidden/>
    <w:qFormat/>
    <w:rsid w:val="00CB063A"/>
    <w:rPr>
      <w:b/>
      <w:bCs/>
    </w:rPr>
  </w:style>
  <w:style w:type="character" w:customStyle="1" w:styleId="Char2">
    <w:name w:val="批注框文本 Char"/>
    <w:basedOn w:val="a0"/>
    <w:link w:val="a6"/>
    <w:uiPriority w:val="99"/>
    <w:semiHidden/>
    <w:qFormat/>
    <w:rsid w:val="00CB063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FF3C2-FFEB-4E8D-B7A0-CE553816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535</Words>
  <Characters>3052</Characters>
  <Application>Microsoft Office Word</Application>
  <DocSecurity>0</DocSecurity>
  <Lines>25</Lines>
  <Paragraphs>7</Paragraphs>
  <ScaleCrop>false</ScaleCrop>
  <Company>Microsoft</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yckj</cp:lastModifiedBy>
  <cp:revision>568</cp:revision>
  <cp:lastPrinted>2018-02-06T01:54:00Z</cp:lastPrinted>
  <dcterms:created xsi:type="dcterms:W3CDTF">2018-01-26T03:15:00Z</dcterms:created>
  <dcterms:modified xsi:type="dcterms:W3CDTF">2018-02-08T02:19:00Z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