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B1C" w:rsidRDefault="007460BE">
      <w:pPr>
        <w:widowControl/>
        <w:autoSpaceDE w:val="0"/>
        <w:adjustRightInd w:val="0"/>
        <w:snapToGrid w:val="0"/>
        <w:spacing w:line="360" w:lineRule="auto"/>
        <w:jc w:val="center"/>
        <w:rPr>
          <w:rFonts w:ascii="方正小标宋简体" w:eastAsia="方正小标宋简体" w:hAnsi="Tahoma"/>
          <w:kern w:val="0"/>
          <w:sz w:val="36"/>
          <w:szCs w:val="36"/>
        </w:rPr>
      </w:pPr>
      <w:r>
        <w:rPr>
          <w:rFonts w:ascii="方正小标宋简体" w:eastAsia="方正小标宋简体" w:hAnsi="Tahoma" w:hint="eastAsia"/>
          <w:kern w:val="0"/>
          <w:sz w:val="36"/>
          <w:szCs w:val="36"/>
        </w:rPr>
        <w:t>深圳市第二人民医院</w:t>
      </w:r>
    </w:p>
    <w:p w:rsidR="008D2B1C" w:rsidRDefault="007460BE">
      <w:pPr>
        <w:widowControl/>
        <w:autoSpaceDE w:val="0"/>
        <w:adjustRightInd w:val="0"/>
        <w:snapToGrid w:val="0"/>
        <w:spacing w:line="360" w:lineRule="auto"/>
        <w:jc w:val="center"/>
        <w:rPr>
          <w:rFonts w:ascii="方正小标宋简体" w:eastAsia="方正小标宋简体" w:hAnsi="Tahoma"/>
          <w:kern w:val="0"/>
          <w:sz w:val="36"/>
          <w:szCs w:val="36"/>
        </w:rPr>
      </w:pPr>
      <w:r>
        <w:rPr>
          <w:rFonts w:ascii="方正小标宋简体" w:eastAsia="方正小标宋简体" w:hAnsi="Tahoma" w:hint="eastAsia"/>
          <w:kern w:val="0"/>
          <w:sz w:val="36"/>
          <w:szCs w:val="36"/>
        </w:rPr>
        <w:t>2018年住院医师规范化培训招生简介</w:t>
      </w:r>
    </w:p>
    <w:p w:rsidR="008D2B1C" w:rsidRDefault="007460BE">
      <w:pPr>
        <w:widowControl/>
        <w:autoSpaceDE w:val="0"/>
        <w:adjustRightInd w:val="0"/>
        <w:snapToGrid w:val="0"/>
        <w:spacing w:line="360" w:lineRule="auto"/>
        <w:jc w:val="center"/>
        <w:rPr>
          <w:rFonts w:ascii="仿宋" w:eastAsia="仿宋" w:hAnsi="仿宋"/>
          <w:sz w:val="28"/>
          <w:szCs w:val="28"/>
        </w:rPr>
      </w:pPr>
      <w:r>
        <w:rPr>
          <w:rFonts w:ascii="方正小标宋简体" w:eastAsia="方正小标宋简体" w:hAnsi="Tahoma" w:hint="eastAsia"/>
          <w:kern w:val="0"/>
          <w:sz w:val="36"/>
          <w:szCs w:val="36"/>
        </w:rPr>
        <w:t xml:space="preserve">   </w:t>
      </w:r>
      <w:r>
        <w:rPr>
          <w:rFonts w:ascii="仿宋" w:eastAsia="仿宋" w:hAnsi="仿宋" w:hint="eastAsia"/>
          <w:sz w:val="28"/>
          <w:szCs w:val="28"/>
        </w:rPr>
        <w:t>深圳市第二人民医院（深圳大学第一附属医院）是集医疗、教学、科研、康复、预防保健和健康教育“六位一体”的现代化综合性三级甲等医院。医院始建于1979年，1996年成为深圳市首批两家“三甲”医院之一。2008年经国家教育部批准，成为“深圳大学第一附属医院</w:t>
      </w:r>
      <w:proofErr w:type="gramStart"/>
      <w:r>
        <w:rPr>
          <w:rFonts w:ascii="仿宋" w:eastAsia="仿宋" w:hAnsi="仿宋" w:hint="eastAsia"/>
          <w:sz w:val="28"/>
          <w:szCs w:val="28"/>
        </w:rPr>
        <w:t>”</w:t>
      </w:r>
      <w:proofErr w:type="gramEnd"/>
      <w:r>
        <w:rPr>
          <w:rFonts w:ascii="仿宋" w:eastAsia="仿宋" w:hAnsi="仿宋" w:hint="eastAsia"/>
          <w:sz w:val="28"/>
          <w:szCs w:val="28"/>
        </w:rPr>
        <w:t>，同年国家卫生部授予医院“全国卫生先进单位”称号；2012年中华全国总工会授予医院“全国五一劳动奖状”，是迄今为止深圳市唯一获此殊荣的大型综合性医院；2012年国家人力资源和社会保障部、体育总局授予医院“深圳世界大学生运动会先进集体”；2012年深圳市委和市政府授予医院“2008-2011年度文明示范窗口”；2013及2014年荣获全市116家医院医疗质量整体评估第一名；2016年荣获市</w:t>
      </w:r>
      <w:proofErr w:type="gramStart"/>
      <w:r>
        <w:rPr>
          <w:rFonts w:ascii="仿宋" w:eastAsia="仿宋" w:hAnsi="仿宋" w:hint="eastAsia"/>
          <w:sz w:val="28"/>
          <w:szCs w:val="28"/>
        </w:rPr>
        <w:t>医</w:t>
      </w:r>
      <w:proofErr w:type="gramEnd"/>
      <w:r>
        <w:rPr>
          <w:rFonts w:ascii="仿宋" w:eastAsia="仿宋" w:hAnsi="仿宋" w:hint="eastAsia"/>
          <w:sz w:val="28"/>
          <w:szCs w:val="28"/>
        </w:rPr>
        <w:t>管中心年度运行绩效考核第一名；2017年顺利通过三甲复审，是深圳市第一家通过三甲复审的市属综合性医院。医院现有在岗员工2864人，其中正高职称241人，副高职称386人；博士(后)124人，硕士337人；各类层级人才22人，享受国务院政府特殊津贴专家6人。开放病床数1835张，规划3000张；拥有固定资产11亿多元。近年来，</w:t>
      </w:r>
      <w:proofErr w:type="gramStart"/>
      <w:r>
        <w:rPr>
          <w:rFonts w:ascii="仿宋" w:eastAsia="仿宋" w:hAnsi="仿宋" w:hint="eastAsia"/>
          <w:sz w:val="28"/>
          <w:szCs w:val="28"/>
        </w:rPr>
        <w:t>医院年门急诊</w:t>
      </w:r>
      <w:proofErr w:type="gramEnd"/>
      <w:r>
        <w:rPr>
          <w:rFonts w:ascii="仿宋" w:eastAsia="仿宋" w:hAnsi="仿宋" w:hint="eastAsia"/>
          <w:sz w:val="28"/>
          <w:szCs w:val="28"/>
        </w:rPr>
        <w:t>量超过210万人次，出院病人超过6万人次，住院手术超过3.5万台次，CD型病例率85%以上，Ⅲ、Ⅳ</w:t>
      </w:r>
      <w:proofErr w:type="gramStart"/>
      <w:r>
        <w:rPr>
          <w:rFonts w:ascii="仿宋" w:eastAsia="仿宋" w:hAnsi="仿宋" w:hint="eastAsia"/>
          <w:sz w:val="28"/>
          <w:szCs w:val="28"/>
        </w:rPr>
        <w:t>级手术</w:t>
      </w:r>
      <w:proofErr w:type="gramEnd"/>
      <w:r>
        <w:rPr>
          <w:rFonts w:ascii="仿宋" w:eastAsia="仿宋" w:hAnsi="仿宋" w:hint="eastAsia"/>
          <w:sz w:val="28"/>
          <w:szCs w:val="28"/>
        </w:rPr>
        <w:t>2.0万例以上。危重病人抢救成功率95%以上，体现了医院重视疑难重症的治疗，努力打造区域性的医疗中心。</w:t>
      </w:r>
      <w:r>
        <w:rPr>
          <w:rFonts w:ascii="仿宋" w:eastAsia="仿宋" w:hAnsi="仿宋" w:cs="宋体" w:hint="eastAsia"/>
          <w:kern w:val="0"/>
          <w:sz w:val="28"/>
          <w:szCs w:val="28"/>
        </w:rPr>
        <w:t>医院有博士研究生培养点4个,博士生指导教师10名，硕士研究生培养点26个，导师82名。与中山大学等六所院校建立教学医院或临床医学院关系，是中山大学博士后联合培养基地，2013年获批本市医院首个“博士后科研工作站”。</w:t>
      </w:r>
      <w:r>
        <w:rPr>
          <w:rFonts w:ascii="仿宋" w:eastAsia="仿宋" w:hAnsi="仿宋" w:cs="宋体" w:hint="eastAsia"/>
          <w:kern w:val="0"/>
          <w:sz w:val="28"/>
          <w:szCs w:val="28"/>
        </w:rPr>
        <w:lastRenderedPageBreak/>
        <w:t>我院是国家首批住院医师规范化培训基地（全国编码：340），有25个专业基地(内科、儿科、急诊科、骨科、神经内科、全科、康复医学科、外科、神经外科、胸心外科、泌尿外科、整形外科、妇产科、眼科、耳鼻咽喉科、麻醉科、病理科、检验科、放射科、超声科、口腔科、皮肤科、精神科、口腔颌面外科、核医学科)；5家协同单位：深圳市宝安区中心医院、深圳市康宁医院、深圳市妇幼保健院、龙华区中心医院、宝安区沙</w:t>
      </w:r>
      <w:proofErr w:type="gramStart"/>
      <w:r>
        <w:rPr>
          <w:rFonts w:ascii="仿宋" w:eastAsia="仿宋" w:hAnsi="仿宋" w:cs="宋体" w:hint="eastAsia"/>
          <w:kern w:val="0"/>
          <w:sz w:val="28"/>
          <w:szCs w:val="28"/>
        </w:rPr>
        <w:t>井人民</w:t>
      </w:r>
      <w:proofErr w:type="gramEnd"/>
      <w:r>
        <w:rPr>
          <w:rFonts w:ascii="仿宋" w:eastAsia="仿宋" w:hAnsi="仿宋" w:cs="宋体" w:hint="eastAsia"/>
          <w:kern w:val="0"/>
          <w:sz w:val="28"/>
          <w:szCs w:val="28"/>
        </w:rPr>
        <w:t>医院(各协同单位简介详见附件)。</w:t>
      </w:r>
    </w:p>
    <w:p w:rsidR="008D2B1C" w:rsidRDefault="007460BE">
      <w:pPr>
        <w:widowControl/>
        <w:autoSpaceDE w:val="0"/>
        <w:adjustRightInd w:val="0"/>
        <w:snapToGrid w:val="0"/>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骨科是深圳市首个国家临床重点专科，拥有骨关节骨肿瘤、脊柱外科、创伤骨科、运动医学科、周围神经手足外科5个亚专科，是深圳市亚专科最全面的骨科；神经外科为广东省临床重点专科、是深圳市规模最大、综合实力最强，集“</w:t>
      </w:r>
      <w:proofErr w:type="gramStart"/>
      <w:r>
        <w:rPr>
          <w:rFonts w:ascii="仿宋" w:eastAsia="仿宋" w:hAnsi="仿宋" w:cs="宋体" w:hint="eastAsia"/>
          <w:kern w:val="0"/>
          <w:sz w:val="28"/>
          <w:szCs w:val="28"/>
        </w:rPr>
        <w:t>医</w:t>
      </w:r>
      <w:proofErr w:type="gramEnd"/>
      <w:r>
        <w:rPr>
          <w:rFonts w:ascii="仿宋" w:eastAsia="仿宋" w:hAnsi="仿宋" w:cs="宋体" w:hint="eastAsia"/>
          <w:kern w:val="0"/>
          <w:sz w:val="28"/>
          <w:szCs w:val="28"/>
        </w:rPr>
        <w:t>、教、</w:t>
      </w:r>
      <w:proofErr w:type="gramStart"/>
      <w:r>
        <w:rPr>
          <w:rFonts w:ascii="仿宋" w:eastAsia="仿宋" w:hAnsi="仿宋" w:cs="宋体" w:hint="eastAsia"/>
          <w:kern w:val="0"/>
          <w:sz w:val="28"/>
          <w:szCs w:val="28"/>
        </w:rPr>
        <w:t>研</w:t>
      </w:r>
      <w:proofErr w:type="gramEnd"/>
      <w:r>
        <w:rPr>
          <w:rFonts w:ascii="仿宋" w:eastAsia="仿宋" w:hAnsi="仿宋" w:cs="宋体" w:hint="eastAsia"/>
          <w:kern w:val="0"/>
          <w:sz w:val="28"/>
          <w:szCs w:val="28"/>
        </w:rPr>
        <w:t>、防”四位一体的优势学科群。我院省级临床重点专科还包括：泌尿外科、血液内科、中西医结合老年病科、耳鼻咽喉科、康复医学科、肾内科、烧伤整形科、口腔科等。</w:t>
      </w:r>
    </w:p>
    <w:p w:rsidR="00FC6304" w:rsidRDefault="00FC6304" w:rsidP="00FC6304">
      <w:pPr>
        <w:widowControl/>
        <w:autoSpaceDE w:val="0"/>
        <w:adjustRightInd w:val="0"/>
        <w:snapToGrid w:val="0"/>
        <w:spacing w:line="360" w:lineRule="auto"/>
        <w:ind w:firstLineChars="200" w:firstLine="560"/>
        <w:rPr>
          <w:rFonts w:ascii="仿宋" w:eastAsia="仿宋" w:hAnsi="仿宋" w:cs="宋体"/>
          <w:kern w:val="0"/>
          <w:sz w:val="28"/>
          <w:szCs w:val="28"/>
        </w:rPr>
      </w:pPr>
      <w:r w:rsidRPr="00FC6304">
        <w:rPr>
          <w:rFonts w:ascii="仿宋" w:eastAsia="仿宋" w:hAnsi="仿宋" w:cs="宋体" w:hint="eastAsia"/>
          <w:kern w:val="0"/>
          <w:sz w:val="28"/>
          <w:szCs w:val="28"/>
        </w:rPr>
        <w:t>医院临床技能培训中心依据“标准化、模块化”的设计理念</w:t>
      </w:r>
      <w:r>
        <w:rPr>
          <w:rFonts w:ascii="仿宋" w:eastAsia="仿宋" w:hAnsi="仿宋" w:cs="宋体" w:hint="eastAsia"/>
          <w:kern w:val="0"/>
          <w:sz w:val="28"/>
          <w:szCs w:val="28"/>
        </w:rPr>
        <w:t>建设，拥有标准OSCE考站</w:t>
      </w:r>
      <w:r w:rsidRPr="00FC6304">
        <w:rPr>
          <w:rFonts w:ascii="仿宋" w:eastAsia="仿宋" w:hAnsi="仿宋" w:cs="宋体" w:hint="eastAsia"/>
          <w:kern w:val="0"/>
          <w:sz w:val="28"/>
          <w:szCs w:val="28"/>
        </w:rPr>
        <w:t>，</w:t>
      </w:r>
      <w:r>
        <w:rPr>
          <w:rFonts w:ascii="仿宋" w:eastAsia="仿宋" w:hAnsi="仿宋" w:cs="宋体" w:hint="eastAsia"/>
          <w:kern w:val="0"/>
          <w:sz w:val="28"/>
          <w:szCs w:val="28"/>
        </w:rPr>
        <w:t>及基本技能训练区、高级技能训练区、内镜训练中心。是深圳市腔镜培训专科基地。</w:t>
      </w:r>
      <w:r>
        <w:rPr>
          <w:rFonts w:ascii="仿宋" w:eastAsia="仿宋" w:hAnsi="仿宋" w:cs="宋体"/>
          <w:kern w:val="0"/>
          <w:sz w:val="28"/>
          <w:szCs w:val="28"/>
        </w:rPr>
        <w:t xml:space="preserve"> </w:t>
      </w:r>
    </w:p>
    <w:p w:rsidR="008D2B1C" w:rsidRDefault="007460BE">
      <w:pPr>
        <w:widowControl/>
        <w:autoSpaceDE w:val="0"/>
        <w:adjustRightInd w:val="0"/>
        <w:snapToGrid w:val="0"/>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我院学科门类齐全，教学经验丰富，病员病种充足，医疗设备先进，是广大</w:t>
      </w:r>
      <w:proofErr w:type="gramStart"/>
      <w:r>
        <w:rPr>
          <w:rFonts w:ascii="仿宋" w:eastAsia="仿宋" w:hAnsi="仿宋" w:cs="宋体" w:hint="eastAsia"/>
          <w:kern w:val="0"/>
          <w:sz w:val="28"/>
          <w:szCs w:val="28"/>
        </w:rPr>
        <w:t>规</w:t>
      </w:r>
      <w:proofErr w:type="gramEnd"/>
      <w:r>
        <w:rPr>
          <w:rFonts w:ascii="仿宋" w:eastAsia="仿宋" w:hAnsi="仿宋" w:cs="宋体" w:hint="eastAsia"/>
          <w:kern w:val="0"/>
          <w:sz w:val="28"/>
          <w:szCs w:val="28"/>
        </w:rPr>
        <w:t>培学员学习和掌握临床知识及临床技能的理想平台。</w:t>
      </w:r>
    </w:p>
    <w:p w:rsidR="008D2B1C" w:rsidRDefault="007460BE">
      <w:pPr>
        <w:widowControl/>
        <w:autoSpaceDE w:val="0"/>
        <w:adjustRightInd w:val="0"/>
        <w:snapToGrid w:val="0"/>
        <w:spacing w:line="360" w:lineRule="auto"/>
        <w:ind w:firstLineChars="200" w:firstLine="560"/>
        <w:rPr>
          <w:rFonts w:ascii="仿宋" w:eastAsia="仿宋" w:hAnsi="仿宋" w:cs="宋体"/>
          <w:kern w:val="0"/>
          <w:sz w:val="28"/>
          <w:szCs w:val="28"/>
        </w:rPr>
      </w:pPr>
      <w:proofErr w:type="gramStart"/>
      <w:r>
        <w:rPr>
          <w:rFonts w:ascii="仿宋" w:eastAsia="仿宋" w:hAnsi="仿宋" w:cs="宋体" w:hint="eastAsia"/>
          <w:kern w:val="0"/>
          <w:sz w:val="28"/>
          <w:szCs w:val="28"/>
        </w:rPr>
        <w:t>规</w:t>
      </w:r>
      <w:proofErr w:type="gramEnd"/>
      <w:r>
        <w:rPr>
          <w:rFonts w:ascii="仿宋" w:eastAsia="仿宋" w:hAnsi="仿宋" w:cs="宋体" w:hint="eastAsia"/>
          <w:kern w:val="0"/>
          <w:sz w:val="28"/>
          <w:szCs w:val="28"/>
        </w:rPr>
        <w:t>培学员待遇如下：</w:t>
      </w:r>
    </w:p>
    <w:p w:rsidR="008D2B1C" w:rsidRDefault="007460BE">
      <w:pPr>
        <w:pStyle w:val="a7"/>
        <w:spacing w:line="360" w:lineRule="auto"/>
        <w:ind w:firstLineChars="150"/>
        <w:rPr>
          <w:rFonts w:ascii="仿宋" w:eastAsia="仿宋" w:hAnsi="仿宋" w:cs="宋体"/>
          <w:kern w:val="0"/>
          <w:sz w:val="28"/>
          <w:szCs w:val="28"/>
        </w:rPr>
      </w:pPr>
      <w:r>
        <w:rPr>
          <w:rFonts w:ascii="仿宋" w:eastAsia="仿宋" w:hAnsi="仿宋" w:cs="宋体" w:hint="eastAsia"/>
          <w:kern w:val="0"/>
          <w:sz w:val="28"/>
          <w:szCs w:val="28"/>
        </w:rPr>
        <w:t>1.培训期间，我市住院医师规范化培训学员（社会人身份）的生活补助，按照本科毕业学员6000元/月、硕士毕业学员7000元/月、博士毕业学员8500元/月的标准执行。购买并支付培训学员养老、医疗（含生育保险）、事业、工伤保险的单位缴纳部分（本科毕业学员约950元/月、研究生毕业学员约1100元/月，具体费用以每月缴纳</w:t>
      </w:r>
      <w:r>
        <w:rPr>
          <w:rFonts w:ascii="仿宋" w:eastAsia="仿宋" w:hAnsi="仿宋" w:cs="宋体" w:hint="eastAsia"/>
          <w:kern w:val="0"/>
          <w:sz w:val="28"/>
          <w:szCs w:val="28"/>
        </w:rPr>
        <w:lastRenderedPageBreak/>
        <w:t>情况为准），个人缴纳部分由学员个人支付。上述待遇已包含上级及本市财政补助。单位人身份的学员其工资福利和社会保险等待遇由原单位予以承担。</w:t>
      </w:r>
    </w:p>
    <w:p w:rsidR="008D2B1C" w:rsidRDefault="007460BE">
      <w:pPr>
        <w:widowControl/>
        <w:autoSpaceDE w:val="0"/>
        <w:adjustRightInd w:val="0"/>
        <w:snapToGrid w:val="0"/>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2.月绩效1000元/月，按照考勤情况、工作业绩、工作表现三个方面考核后发放；季度绩效2000元/季；</w:t>
      </w:r>
    </w:p>
    <w:p w:rsidR="008D2B1C" w:rsidRDefault="007460BE">
      <w:pPr>
        <w:widowControl/>
        <w:autoSpaceDE w:val="0"/>
        <w:adjustRightInd w:val="0"/>
        <w:snapToGrid w:val="0"/>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3.健康体检：每人每年度免费健康体检一次；</w:t>
      </w:r>
    </w:p>
    <w:p w:rsidR="008D2B1C" w:rsidRDefault="007460BE">
      <w:pPr>
        <w:widowControl/>
        <w:autoSpaceDE w:val="0"/>
        <w:adjustRightInd w:val="0"/>
        <w:snapToGrid w:val="0"/>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4.持有医师执业证书并在本院注册的学员，按医院(协同单位)相关文件规定，单独值班可享受夜班费和所在科室相应的绩效工资。</w:t>
      </w:r>
    </w:p>
    <w:p w:rsidR="008D2B1C" w:rsidRDefault="007460BE">
      <w:pPr>
        <w:widowControl/>
        <w:autoSpaceDE w:val="0"/>
        <w:adjustRightInd w:val="0"/>
        <w:snapToGrid w:val="0"/>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5.协助办理执业医师考试及注册管理手续；</w:t>
      </w:r>
    </w:p>
    <w:p w:rsidR="008D2B1C" w:rsidRDefault="007460BE">
      <w:pPr>
        <w:widowControl/>
        <w:autoSpaceDE w:val="0"/>
        <w:adjustRightInd w:val="0"/>
        <w:snapToGrid w:val="0"/>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6.统一安排宿舍免费住宿；</w:t>
      </w:r>
    </w:p>
    <w:p w:rsidR="003C161D" w:rsidRDefault="007460BE" w:rsidP="003C161D">
      <w:pPr>
        <w:widowControl/>
        <w:autoSpaceDE w:val="0"/>
        <w:adjustRightInd w:val="0"/>
        <w:snapToGrid w:val="0"/>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7.提供多项文体活动及兴趣小组活动。</w:t>
      </w:r>
    </w:p>
    <w:p w:rsidR="003C161D" w:rsidRPr="006D7E91" w:rsidRDefault="006D7E91" w:rsidP="003C161D">
      <w:pPr>
        <w:widowControl/>
        <w:autoSpaceDE w:val="0"/>
        <w:adjustRightInd w:val="0"/>
        <w:snapToGrid w:val="0"/>
        <w:spacing w:line="360" w:lineRule="auto"/>
        <w:ind w:firstLineChars="200" w:firstLine="560"/>
        <w:rPr>
          <w:rFonts w:ascii="仿宋" w:eastAsia="仿宋" w:hAnsi="仿宋" w:cs="宋体"/>
          <w:kern w:val="0"/>
          <w:sz w:val="28"/>
          <w:szCs w:val="28"/>
        </w:rPr>
      </w:pPr>
      <w:r w:rsidRPr="006D7E91">
        <w:rPr>
          <w:rFonts w:ascii="仿宋" w:eastAsia="仿宋" w:hAnsi="仿宋" w:cs="宋体" w:hint="eastAsia"/>
          <w:kern w:val="0"/>
          <w:sz w:val="28"/>
          <w:szCs w:val="28"/>
        </w:rPr>
        <w:t>8</w:t>
      </w:r>
      <w:r w:rsidR="003C161D" w:rsidRPr="006D7E91">
        <w:rPr>
          <w:rFonts w:ascii="仿宋" w:eastAsia="仿宋" w:hAnsi="仿宋" w:cs="宋体" w:hint="eastAsia"/>
          <w:kern w:val="0"/>
          <w:sz w:val="28"/>
          <w:szCs w:val="28"/>
        </w:rPr>
        <w:t>.因个人原因退出国家住院医师规范化培训基地（含协同）的人员，按国家有关规定，3</w:t>
      </w:r>
      <w:r w:rsidR="00FC6304" w:rsidRPr="006D7E91">
        <w:rPr>
          <w:rFonts w:ascii="仿宋" w:eastAsia="仿宋" w:hAnsi="仿宋" w:cs="宋体" w:hint="eastAsia"/>
          <w:kern w:val="0"/>
          <w:sz w:val="28"/>
          <w:szCs w:val="28"/>
        </w:rPr>
        <w:t>年内不能再次报考国家住院</w:t>
      </w:r>
      <w:r w:rsidR="003C161D" w:rsidRPr="006D7E91">
        <w:rPr>
          <w:rFonts w:ascii="仿宋" w:eastAsia="仿宋" w:hAnsi="仿宋" w:cs="宋体" w:hint="eastAsia"/>
          <w:kern w:val="0"/>
          <w:sz w:val="28"/>
          <w:szCs w:val="28"/>
        </w:rPr>
        <w:t>医师规范化培训。报考</w:t>
      </w:r>
      <w:proofErr w:type="gramStart"/>
      <w:r w:rsidR="00FC6304" w:rsidRPr="006D7E91">
        <w:rPr>
          <w:rFonts w:ascii="仿宋" w:eastAsia="仿宋" w:hAnsi="仿宋" w:cs="宋体" w:hint="eastAsia"/>
          <w:kern w:val="0"/>
          <w:sz w:val="28"/>
          <w:szCs w:val="28"/>
        </w:rPr>
        <w:t>本</w:t>
      </w:r>
      <w:r w:rsidR="003C161D" w:rsidRPr="006D7E91">
        <w:rPr>
          <w:rFonts w:ascii="仿宋" w:eastAsia="仿宋" w:hAnsi="仿宋" w:cs="宋体" w:hint="eastAsia"/>
          <w:kern w:val="0"/>
          <w:sz w:val="28"/>
          <w:szCs w:val="28"/>
        </w:rPr>
        <w:t>基地</w:t>
      </w:r>
      <w:proofErr w:type="gramEnd"/>
      <w:r w:rsidR="003C161D" w:rsidRPr="006D7E91">
        <w:rPr>
          <w:rFonts w:ascii="仿宋" w:eastAsia="仿宋" w:hAnsi="仿宋" w:cs="宋体" w:hint="eastAsia"/>
          <w:kern w:val="0"/>
          <w:sz w:val="28"/>
          <w:szCs w:val="28"/>
        </w:rPr>
        <w:t>人员，一经查实有上述情况，将取消报名资格，并承担一切后果。</w:t>
      </w:r>
      <w:bookmarkStart w:id="0" w:name="_GoBack"/>
      <w:bookmarkEnd w:id="0"/>
    </w:p>
    <w:p w:rsidR="003C161D" w:rsidRPr="003C161D" w:rsidRDefault="003C161D">
      <w:pPr>
        <w:widowControl/>
        <w:autoSpaceDE w:val="0"/>
        <w:adjustRightInd w:val="0"/>
        <w:snapToGrid w:val="0"/>
        <w:spacing w:line="360" w:lineRule="auto"/>
        <w:ind w:firstLineChars="200" w:firstLine="560"/>
        <w:rPr>
          <w:rFonts w:ascii="仿宋" w:eastAsia="仿宋" w:hAnsi="仿宋" w:cs="宋体"/>
          <w:kern w:val="0"/>
          <w:sz w:val="28"/>
          <w:szCs w:val="28"/>
        </w:rPr>
      </w:pPr>
    </w:p>
    <w:p w:rsidR="008D2B1C" w:rsidRDefault="007460BE">
      <w:pPr>
        <w:widowControl/>
        <w:autoSpaceDE w:val="0"/>
        <w:adjustRightInd w:val="0"/>
        <w:snapToGrid w:val="0"/>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报名问询联系人：</w:t>
      </w:r>
      <w:proofErr w:type="gramStart"/>
      <w:r>
        <w:rPr>
          <w:rFonts w:ascii="仿宋" w:eastAsia="仿宋" w:hAnsi="仿宋" w:cs="宋体" w:hint="eastAsia"/>
          <w:kern w:val="0"/>
          <w:sz w:val="28"/>
          <w:szCs w:val="28"/>
        </w:rPr>
        <w:t>牟淑华</w:t>
      </w:r>
      <w:proofErr w:type="gramEnd"/>
      <w:r>
        <w:rPr>
          <w:rFonts w:ascii="仿宋" w:eastAsia="仿宋" w:hAnsi="仿宋" w:cs="宋体" w:hint="eastAsia"/>
          <w:kern w:val="0"/>
          <w:sz w:val="28"/>
          <w:szCs w:val="28"/>
        </w:rPr>
        <w:t xml:space="preserve">、叶秋丽  </w:t>
      </w:r>
    </w:p>
    <w:p w:rsidR="008D2B1C" w:rsidRDefault="007460BE">
      <w:pPr>
        <w:widowControl/>
        <w:autoSpaceDE w:val="0"/>
        <w:adjustRightInd w:val="0"/>
        <w:snapToGrid w:val="0"/>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联系电话：0755-83366388-2305</w:t>
      </w:r>
    </w:p>
    <w:p w:rsidR="008D2B1C" w:rsidRDefault="007460BE">
      <w:pPr>
        <w:widowControl/>
        <w:autoSpaceDE w:val="0"/>
        <w:adjustRightInd w:val="0"/>
        <w:snapToGrid w:val="0"/>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联系地址：深圳市福田区笋岗西路3002号深圳市第二人民医院</w:t>
      </w:r>
      <w:proofErr w:type="gramStart"/>
      <w:r>
        <w:rPr>
          <w:rFonts w:ascii="仿宋" w:eastAsia="仿宋" w:hAnsi="仿宋" w:cs="宋体" w:hint="eastAsia"/>
          <w:kern w:val="0"/>
          <w:sz w:val="28"/>
          <w:szCs w:val="28"/>
        </w:rPr>
        <w:t>住培办</w:t>
      </w:r>
      <w:proofErr w:type="gramEnd"/>
    </w:p>
    <w:p w:rsidR="008D2B1C" w:rsidRDefault="007460BE">
      <w:pPr>
        <w:widowControl/>
        <w:autoSpaceDE w:val="0"/>
        <w:adjustRightInd w:val="0"/>
        <w:snapToGrid w:val="0"/>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邮政编码：518032</w:t>
      </w:r>
    </w:p>
    <w:p w:rsidR="008D2B1C" w:rsidRDefault="007460BE">
      <w:pPr>
        <w:widowControl/>
        <w:autoSpaceDE w:val="0"/>
        <w:adjustRightInd w:val="0"/>
        <w:snapToGrid w:val="0"/>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QQ群：</w:t>
      </w:r>
      <w:r>
        <w:rPr>
          <w:rFonts w:ascii="仿宋" w:eastAsia="仿宋" w:hAnsi="仿宋" w:cs="宋体"/>
          <w:kern w:val="0"/>
          <w:sz w:val="28"/>
          <w:szCs w:val="28"/>
        </w:rPr>
        <w:t>707211169</w:t>
      </w:r>
      <w:r>
        <w:rPr>
          <w:rFonts w:ascii="仿宋" w:eastAsia="仿宋" w:hAnsi="仿宋" w:cs="宋体" w:hint="eastAsia"/>
          <w:kern w:val="0"/>
          <w:sz w:val="28"/>
          <w:szCs w:val="28"/>
        </w:rPr>
        <w:t>（群名称：2018深圳市二院招生群）</w:t>
      </w:r>
    </w:p>
    <w:p w:rsidR="008D2B1C" w:rsidRDefault="007460BE">
      <w:pPr>
        <w:widowControl/>
        <w:autoSpaceDE w:val="0"/>
        <w:adjustRightInd w:val="0"/>
        <w:snapToGrid w:val="0"/>
        <w:spacing w:line="360" w:lineRule="auto"/>
        <w:ind w:firstLineChars="200" w:firstLine="560"/>
        <w:rPr>
          <w:rFonts w:ascii="仿宋" w:eastAsia="仿宋" w:hAnsi="仿宋" w:cs="宋体"/>
          <w:kern w:val="0"/>
          <w:sz w:val="28"/>
          <w:szCs w:val="28"/>
        </w:rPr>
      </w:pPr>
      <w:r>
        <w:rPr>
          <w:rFonts w:ascii="仿宋" w:eastAsia="仿宋" w:hAnsi="仿宋" w:cs="宋体"/>
          <w:noProof/>
          <w:kern w:val="0"/>
          <w:sz w:val="28"/>
          <w:szCs w:val="28"/>
        </w:rPr>
        <w:lastRenderedPageBreak/>
        <w:drawing>
          <wp:inline distT="0" distB="0" distL="0" distR="0">
            <wp:extent cx="1771650" cy="2273300"/>
            <wp:effectExtent l="0" t="0" r="0" b="0"/>
            <wp:docPr id="2" name="图片 2" descr="d:\Documents\Tencent Files\1034842128\FileRecv\7756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Documents\Tencent Files\1034842128\FileRecv\77565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773829" cy="2276153"/>
                    </a:xfrm>
                    <a:prstGeom prst="rect">
                      <a:avLst/>
                    </a:prstGeom>
                    <a:noFill/>
                    <a:ln>
                      <a:noFill/>
                    </a:ln>
                  </pic:spPr>
                </pic:pic>
              </a:graphicData>
            </a:graphic>
          </wp:inline>
        </w:drawing>
      </w:r>
    </w:p>
    <w:p w:rsidR="008D2B1C" w:rsidRDefault="008D2B1C">
      <w:pPr>
        <w:widowControl/>
        <w:autoSpaceDE w:val="0"/>
        <w:adjustRightInd w:val="0"/>
        <w:snapToGrid w:val="0"/>
        <w:spacing w:line="360" w:lineRule="auto"/>
        <w:ind w:firstLineChars="200" w:firstLine="643"/>
        <w:rPr>
          <w:rFonts w:ascii="仿宋" w:eastAsia="仿宋" w:hAnsi="仿宋" w:cs="宋体"/>
          <w:b/>
          <w:kern w:val="0"/>
          <w:sz w:val="32"/>
          <w:szCs w:val="32"/>
        </w:rPr>
      </w:pPr>
    </w:p>
    <w:p w:rsidR="008D2B1C" w:rsidRDefault="007460BE">
      <w:pPr>
        <w:widowControl/>
        <w:autoSpaceDE w:val="0"/>
        <w:adjustRightInd w:val="0"/>
        <w:snapToGrid w:val="0"/>
        <w:spacing w:line="360" w:lineRule="auto"/>
        <w:ind w:firstLineChars="200" w:firstLine="643"/>
        <w:rPr>
          <w:rFonts w:ascii="仿宋" w:eastAsia="仿宋" w:hAnsi="仿宋" w:cs="宋体"/>
          <w:b/>
          <w:kern w:val="0"/>
          <w:sz w:val="32"/>
          <w:szCs w:val="32"/>
        </w:rPr>
      </w:pPr>
      <w:r>
        <w:rPr>
          <w:rFonts w:ascii="仿宋" w:eastAsia="仿宋" w:hAnsi="仿宋" w:cs="宋体" w:hint="eastAsia"/>
          <w:b/>
          <w:kern w:val="0"/>
          <w:sz w:val="32"/>
          <w:szCs w:val="32"/>
        </w:rPr>
        <w:t>附件：</w:t>
      </w:r>
    </w:p>
    <w:p w:rsidR="008D2B1C" w:rsidRDefault="008D2B1C">
      <w:pPr>
        <w:widowControl/>
        <w:autoSpaceDE w:val="0"/>
        <w:adjustRightInd w:val="0"/>
        <w:snapToGrid w:val="0"/>
        <w:spacing w:line="360" w:lineRule="auto"/>
        <w:ind w:firstLineChars="650" w:firstLine="2340"/>
        <w:rPr>
          <w:rFonts w:ascii="方正小标宋简体" w:eastAsia="方正小标宋简体" w:hAnsi="Tahoma"/>
          <w:kern w:val="0"/>
          <w:sz w:val="36"/>
          <w:szCs w:val="36"/>
        </w:rPr>
      </w:pPr>
    </w:p>
    <w:p w:rsidR="008D2B1C" w:rsidRDefault="007460BE">
      <w:pPr>
        <w:widowControl/>
        <w:autoSpaceDE w:val="0"/>
        <w:adjustRightInd w:val="0"/>
        <w:snapToGrid w:val="0"/>
        <w:spacing w:line="360" w:lineRule="auto"/>
        <w:ind w:firstLineChars="650" w:firstLine="2340"/>
        <w:rPr>
          <w:rFonts w:ascii="仿宋" w:eastAsia="仿宋" w:hAnsi="仿宋" w:cs="宋体"/>
          <w:kern w:val="0"/>
          <w:sz w:val="28"/>
          <w:szCs w:val="28"/>
        </w:rPr>
      </w:pPr>
      <w:r>
        <w:rPr>
          <w:rFonts w:ascii="方正小标宋简体" w:eastAsia="方正小标宋简体" w:hAnsi="Tahoma" w:hint="eastAsia"/>
          <w:kern w:val="0"/>
          <w:sz w:val="36"/>
          <w:szCs w:val="36"/>
        </w:rPr>
        <w:t>深圳市妇幼保健院</w:t>
      </w:r>
      <w:r>
        <w:rPr>
          <w:rFonts w:ascii="方正小标宋简体" w:eastAsia="方正小标宋简体" w:hAnsi="Tahoma"/>
          <w:kern w:val="0"/>
          <w:sz w:val="36"/>
          <w:szCs w:val="36"/>
        </w:rPr>
        <w:t>简介</w:t>
      </w:r>
    </w:p>
    <w:p w:rsidR="008D2B1C" w:rsidRDefault="007460BE">
      <w:pPr>
        <w:widowControl/>
        <w:autoSpaceDE w:val="0"/>
        <w:adjustRightInd w:val="0"/>
        <w:snapToGrid w:val="0"/>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深圳市妇幼保健院成立于1979年，是一所集妇幼保健、医疗、预防、科研、教学为一体的三级甲等妇幼保健院。医院一院两址，分红</w:t>
      </w:r>
      <w:proofErr w:type="gramStart"/>
      <w:r>
        <w:rPr>
          <w:rFonts w:ascii="仿宋" w:eastAsia="仿宋" w:hAnsi="仿宋" w:cs="宋体" w:hint="eastAsia"/>
          <w:kern w:val="0"/>
          <w:sz w:val="28"/>
          <w:szCs w:val="28"/>
        </w:rPr>
        <w:t>荔</w:t>
      </w:r>
      <w:proofErr w:type="gramEnd"/>
      <w:r>
        <w:rPr>
          <w:rFonts w:ascii="仿宋" w:eastAsia="仿宋" w:hAnsi="仿宋" w:cs="宋体" w:hint="eastAsia"/>
          <w:kern w:val="0"/>
          <w:sz w:val="28"/>
          <w:szCs w:val="28"/>
        </w:rPr>
        <w:t>院区（福田区红荔路2004号）和</w:t>
      </w:r>
      <w:proofErr w:type="gramStart"/>
      <w:r>
        <w:rPr>
          <w:rFonts w:ascii="仿宋" w:eastAsia="仿宋" w:hAnsi="仿宋" w:cs="宋体" w:hint="eastAsia"/>
          <w:kern w:val="0"/>
          <w:sz w:val="28"/>
          <w:szCs w:val="28"/>
        </w:rPr>
        <w:t>福强院区</w:t>
      </w:r>
      <w:proofErr w:type="gramEnd"/>
      <w:r>
        <w:rPr>
          <w:rFonts w:ascii="仿宋" w:eastAsia="仿宋" w:hAnsi="仿宋" w:cs="宋体" w:hint="eastAsia"/>
          <w:kern w:val="0"/>
          <w:sz w:val="28"/>
          <w:szCs w:val="28"/>
        </w:rPr>
        <w:t>（福田区福强路3012号），总占地面积3.5万㎡，业务用房建筑面积7.5万㎡。编制床位600张，实际开放656张，床位使用率持续在110%以上。2017年，门急诊工作量达174.92万人次，全年出院总数51469人次，</w:t>
      </w:r>
      <w:proofErr w:type="gramStart"/>
      <w:r>
        <w:rPr>
          <w:rFonts w:ascii="仿宋" w:eastAsia="仿宋" w:hAnsi="仿宋" w:cs="宋体" w:hint="eastAsia"/>
          <w:kern w:val="0"/>
          <w:sz w:val="28"/>
          <w:szCs w:val="28"/>
        </w:rPr>
        <w:t>单院年</w:t>
      </w:r>
      <w:proofErr w:type="gramEnd"/>
      <w:r>
        <w:rPr>
          <w:rFonts w:ascii="仿宋" w:eastAsia="仿宋" w:hAnsi="仿宋" w:cs="宋体" w:hint="eastAsia"/>
          <w:kern w:val="0"/>
          <w:sz w:val="28"/>
          <w:szCs w:val="28"/>
        </w:rPr>
        <w:t>分娩量20670人。2017年，在岗职工1730人，正高87人，副高225人，博士37人，硕士284人。现有博士研究生培养点4个，导师5名，硕士研究生培养点13个，导师22名。</w:t>
      </w:r>
    </w:p>
    <w:p w:rsidR="008D2B1C" w:rsidRDefault="007460BE">
      <w:pPr>
        <w:widowControl/>
        <w:autoSpaceDE w:val="0"/>
        <w:adjustRightInd w:val="0"/>
        <w:snapToGrid w:val="0"/>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医院于2011年9月被评为三级甲等妇幼保健院，目前是南方医科大学附属深圳妇幼保健院、卫生部产前超声诊断技术培训基地、全国首批产前超声培训基地、全国“子宫颈癌早诊早治示范基地”、全国综合医院中医药工作示范单位、全国产科麻醉培训基地、全国新生</w:t>
      </w:r>
      <w:r>
        <w:rPr>
          <w:rFonts w:ascii="仿宋" w:eastAsia="仿宋" w:hAnsi="仿宋" w:cs="宋体" w:hint="eastAsia"/>
          <w:kern w:val="0"/>
          <w:sz w:val="28"/>
          <w:szCs w:val="28"/>
        </w:rPr>
        <w:lastRenderedPageBreak/>
        <w:t>儿皮肤护理培训基地、国家“吴阶平医学基金会乳腺癌早诊早治项目培训基地”、国家级儿童早期发展示范基地、国家优质护理示范工程——围产期母婴护理服务实训基地、国家住院医师规范化培训协同基地单位、中国妇幼保健协会“妇科内分泌与常见病培训基地”、中国妇幼保健协会示范孕妇学校、中国女性职业压力应激与围产期抑郁中心、广东省重症</w:t>
      </w:r>
      <w:proofErr w:type="gramStart"/>
      <w:r>
        <w:rPr>
          <w:rFonts w:ascii="仿宋" w:eastAsia="仿宋" w:hAnsi="仿宋" w:cs="宋体" w:hint="eastAsia"/>
          <w:kern w:val="0"/>
          <w:sz w:val="28"/>
          <w:szCs w:val="28"/>
        </w:rPr>
        <w:t>孕</w:t>
      </w:r>
      <w:proofErr w:type="gramEnd"/>
      <w:r>
        <w:rPr>
          <w:rFonts w:ascii="仿宋" w:eastAsia="仿宋" w:hAnsi="仿宋" w:cs="宋体" w:hint="eastAsia"/>
          <w:kern w:val="0"/>
          <w:sz w:val="28"/>
          <w:szCs w:val="28"/>
        </w:rPr>
        <w:t>产妇救治中心、广东省重症新生儿救治中心、广东省产前诊断专项技术指导中心、广东省区域性产前诊断中心、广东省新生儿专科护士培训基地、母婴友好示范项目医院、儿童健康管理示范基地、岭南罗氏妇科流派传承工作室工作站、张玉珍全国名老中医药专家传承工作室工作站、广东省助产专科护士培训基地、深圳市助产专科护士培训基地、南方医科大学-深圳市妇幼保健院助产联盟基地、流产后关爱（PAC）项目优质服务医院。同时也是安徽医科大学公共卫生学院、华南师范大学心理学院、武汉大学口腔医学院、中山大学公共卫生学院、广州医科大学等多所院校的教学基地。</w:t>
      </w:r>
    </w:p>
    <w:p w:rsidR="008D2B1C" w:rsidRDefault="007460BE">
      <w:pPr>
        <w:widowControl/>
        <w:autoSpaceDE w:val="0"/>
        <w:adjustRightInd w:val="0"/>
        <w:snapToGrid w:val="0"/>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医院拥有1个国家临床重点专科（新生儿科），3个广东省临床医学重点专科（新生儿科、产科、儿科），1个广东省“十二五”中医重点（特色）专科建设项目（中医妇科），2个深圳市医学重点学科（新生儿科、产科）。2个广东省重症救治中心（广东省重症新生儿救治中心、广东省重症</w:t>
      </w:r>
      <w:proofErr w:type="gramStart"/>
      <w:r>
        <w:rPr>
          <w:rFonts w:ascii="仿宋" w:eastAsia="仿宋" w:hAnsi="仿宋" w:cs="宋体" w:hint="eastAsia"/>
          <w:kern w:val="0"/>
          <w:sz w:val="28"/>
          <w:szCs w:val="28"/>
        </w:rPr>
        <w:t>孕</w:t>
      </w:r>
      <w:proofErr w:type="gramEnd"/>
      <w:r>
        <w:rPr>
          <w:rFonts w:ascii="仿宋" w:eastAsia="仿宋" w:hAnsi="仿宋" w:cs="宋体" w:hint="eastAsia"/>
          <w:kern w:val="0"/>
          <w:sz w:val="28"/>
          <w:szCs w:val="28"/>
        </w:rPr>
        <w:t>产妇救治中心），3个深圳市质量控制中心（新生儿科质量控制中心、产科质量控制中心、乳腺科质量控制中心）。4个深圳市</w:t>
      </w:r>
      <w:proofErr w:type="gramStart"/>
      <w:r>
        <w:rPr>
          <w:rFonts w:ascii="仿宋" w:eastAsia="仿宋" w:hAnsi="仿宋" w:cs="宋体" w:hint="eastAsia"/>
          <w:kern w:val="0"/>
          <w:sz w:val="28"/>
          <w:szCs w:val="28"/>
        </w:rPr>
        <w:t>医</w:t>
      </w:r>
      <w:proofErr w:type="gramEnd"/>
      <w:r>
        <w:rPr>
          <w:rFonts w:ascii="仿宋" w:eastAsia="仿宋" w:hAnsi="仿宋" w:cs="宋体" w:hint="eastAsia"/>
          <w:kern w:val="0"/>
          <w:sz w:val="28"/>
          <w:szCs w:val="28"/>
        </w:rPr>
        <w:t xml:space="preserve">管中心直属医院领先发展学科（新生儿科、产科、生殖医学科、产前诊断），1个深圳市中医特色专科（中西医结合妇科），1个深圳市出生缺陷预防控制重点实验室。 </w:t>
      </w:r>
    </w:p>
    <w:p w:rsidR="008D2B1C" w:rsidRDefault="007460BE">
      <w:pPr>
        <w:widowControl/>
        <w:autoSpaceDE w:val="0"/>
        <w:adjustRightInd w:val="0"/>
        <w:snapToGrid w:val="0"/>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深圳市“医疗卫生三名工程”项目启动以来，我院6个依托科室共引进7个高层次医学团队，分别是2个国外A级团队及5个国内B</w:t>
      </w:r>
      <w:r>
        <w:rPr>
          <w:rFonts w:ascii="仿宋" w:eastAsia="仿宋" w:hAnsi="仿宋" w:cs="宋体" w:hint="eastAsia"/>
          <w:kern w:val="0"/>
          <w:sz w:val="28"/>
          <w:szCs w:val="28"/>
        </w:rPr>
        <w:lastRenderedPageBreak/>
        <w:t>级团队。得益于引进高层次医学团队强大的技术支持，我院对原有的资源优化整合，各依托科室分别建立“哈佛-深圳生殖医学中心”、“深圳自闭症中心”、“上海-深圳母胎医学中心”、“子宫颈癌防治研究中心”、“围产-新生儿危重症救治协作中心”、“深圳市中医药防治女性生殖障碍研究中心”、“深圳市重症</w:t>
      </w:r>
      <w:proofErr w:type="gramStart"/>
      <w:r>
        <w:rPr>
          <w:rFonts w:ascii="仿宋" w:eastAsia="仿宋" w:hAnsi="仿宋" w:cs="宋体" w:hint="eastAsia"/>
          <w:kern w:val="0"/>
          <w:sz w:val="28"/>
          <w:szCs w:val="28"/>
        </w:rPr>
        <w:t>孕</w:t>
      </w:r>
      <w:proofErr w:type="gramEnd"/>
      <w:r>
        <w:rPr>
          <w:rFonts w:ascii="仿宋" w:eastAsia="仿宋" w:hAnsi="仿宋" w:cs="宋体" w:hint="eastAsia"/>
          <w:kern w:val="0"/>
          <w:sz w:val="28"/>
          <w:szCs w:val="28"/>
        </w:rPr>
        <w:t>产妇转运与救治中心”、“深圳市出生队列研究中心”共8大中心。</w:t>
      </w:r>
    </w:p>
    <w:p w:rsidR="008D2B1C" w:rsidRDefault="007460BE">
      <w:pPr>
        <w:widowControl/>
        <w:autoSpaceDE w:val="0"/>
        <w:adjustRightInd w:val="0"/>
        <w:snapToGrid w:val="0"/>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医院自1997年起开展住院医师规范化培训工作，累计培养</w:t>
      </w:r>
      <w:proofErr w:type="gramStart"/>
      <w:r>
        <w:rPr>
          <w:rFonts w:ascii="仿宋" w:eastAsia="仿宋" w:hAnsi="仿宋" w:cs="宋体" w:hint="eastAsia"/>
          <w:kern w:val="0"/>
          <w:sz w:val="28"/>
          <w:szCs w:val="28"/>
        </w:rPr>
        <w:t>规</w:t>
      </w:r>
      <w:proofErr w:type="gramEnd"/>
      <w:r>
        <w:rPr>
          <w:rFonts w:ascii="仿宋" w:eastAsia="仿宋" w:hAnsi="仿宋" w:cs="宋体" w:hint="eastAsia"/>
          <w:kern w:val="0"/>
          <w:sz w:val="28"/>
          <w:szCs w:val="28"/>
        </w:rPr>
        <w:t>培医师300余名。我院1997年获批为深圳市住院医师规范化培训基地，2011年获批为广东省普通专科医师培训基地，2014年作为深圳市第二人民医院的协同单位获批为全国住院医师规范化培训协同基地，现共有5个专业基地通过认定。2018年将继续深入开展住院医师规范化培训工作，将招收对象作为医院发展储备人才进行重点培养。</w:t>
      </w:r>
    </w:p>
    <w:p w:rsidR="008D2B1C" w:rsidRDefault="007460BE">
      <w:pPr>
        <w:widowControl/>
        <w:autoSpaceDE w:val="0"/>
        <w:adjustRightInd w:val="0"/>
        <w:snapToGrid w:val="0"/>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医院还很重视文化建设和人文关怀，常年组织开展业余兴趣小组活动，目前有羽毛球、瑜伽、乒乓球、绘画、舞蹈等17个小组；开展青年歌手大赛、读书交流会、生活艺术节等活动以丰富员工业余生活。</w:t>
      </w:r>
    </w:p>
    <w:p w:rsidR="008D2B1C" w:rsidRDefault="008D2B1C">
      <w:pPr>
        <w:widowControl/>
        <w:shd w:val="clear" w:color="auto" w:fill="FFFFFF"/>
        <w:spacing w:line="440" w:lineRule="exact"/>
        <w:jc w:val="left"/>
        <w:rPr>
          <w:rFonts w:ascii="仿宋" w:eastAsia="仿宋" w:hAnsi="仿宋" w:cs="宋体"/>
          <w:kern w:val="0"/>
          <w:sz w:val="28"/>
          <w:szCs w:val="28"/>
        </w:rPr>
      </w:pPr>
    </w:p>
    <w:p w:rsidR="008D2B1C" w:rsidRDefault="007460BE">
      <w:pPr>
        <w:widowControl/>
        <w:shd w:val="clear" w:color="auto" w:fill="FFFFFF"/>
        <w:spacing w:line="440" w:lineRule="exact"/>
        <w:jc w:val="left"/>
        <w:rPr>
          <w:rFonts w:ascii="仿宋" w:eastAsia="仿宋" w:hAnsi="仿宋" w:cs="宋体"/>
          <w:kern w:val="0"/>
          <w:sz w:val="28"/>
          <w:szCs w:val="28"/>
        </w:rPr>
      </w:pPr>
      <w:r>
        <w:rPr>
          <w:rFonts w:ascii="仿宋" w:eastAsia="仿宋" w:hAnsi="仿宋" w:cs="宋体" w:hint="eastAsia"/>
          <w:kern w:val="0"/>
          <w:sz w:val="28"/>
          <w:szCs w:val="28"/>
        </w:rPr>
        <w:t>联系方式:</w:t>
      </w:r>
    </w:p>
    <w:p w:rsidR="008D2B1C" w:rsidRDefault="007460BE">
      <w:pPr>
        <w:widowControl/>
        <w:shd w:val="clear" w:color="auto" w:fill="FFFFFF"/>
        <w:spacing w:line="440" w:lineRule="exact"/>
        <w:jc w:val="left"/>
        <w:rPr>
          <w:rFonts w:ascii="仿宋" w:eastAsia="仿宋" w:hAnsi="仿宋" w:cs="宋体"/>
          <w:kern w:val="0"/>
          <w:sz w:val="28"/>
          <w:szCs w:val="28"/>
        </w:rPr>
      </w:pPr>
      <w:r>
        <w:rPr>
          <w:rFonts w:ascii="仿宋" w:eastAsia="仿宋" w:hAnsi="仿宋" w:cs="宋体" w:hint="eastAsia"/>
          <w:kern w:val="0"/>
          <w:sz w:val="28"/>
          <w:szCs w:val="28"/>
        </w:rPr>
        <w:t>深圳市妇幼保健院科教科</w:t>
      </w:r>
      <w:proofErr w:type="gramStart"/>
      <w:r>
        <w:rPr>
          <w:rFonts w:ascii="仿宋" w:eastAsia="仿宋" w:hAnsi="仿宋" w:cs="宋体" w:hint="eastAsia"/>
          <w:kern w:val="0"/>
          <w:sz w:val="28"/>
          <w:szCs w:val="28"/>
        </w:rPr>
        <w:t>住培办</w:t>
      </w:r>
      <w:proofErr w:type="gramEnd"/>
      <w:r>
        <w:rPr>
          <w:rFonts w:ascii="仿宋" w:eastAsia="仿宋" w:hAnsi="仿宋" w:cs="宋体" w:hint="eastAsia"/>
          <w:kern w:val="0"/>
          <w:sz w:val="28"/>
          <w:szCs w:val="28"/>
        </w:rPr>
        <w:t>杜老师（0755-83228832）</w:t>
      </w:r>
    </w:p>
    <w:p w:rsidR="008D2B1C" w:rsidRDefault="008D2B1C">
      <w:pPr>
        <w:widowControl/>
        <w:autoSpaceDE w:val="0"/>
        <w:adjustRightInd w:val="0"/>
        <w:snapToGrid w:val="0"/>
        <w:spacing w:line="360" w:lineRule="auto"/>
        <w:ind w:firstLineChars="650" w:firstLine="1820"/>
        <w:rPr>
          <w:rFonts w:ascii="仿宋" w:eastAsia="仿宋" w:hAnsi="仿宋" w:cs="宋体"/>
          <w:kern w:val="0"/>
          <w:sz w:val="28"/>
          <w:szCs w:val="28"/>
        </w:rPr>
      </w:pPr>
    </w:p>
    <w:p w:rsidR="008D2B1C" w:rsidRDefault="008D2B1C">
      <w:pPr>
        <w:widowControl/>
        <w:autoSpaceDE w:val="0"/>
        <w:adjustRightInd w:val="0"/>
        <w:snapToGrid w:val="0"/>
        <w:spacing w:line="360" w:lineRule="auto"/>
        <w:ind w:firstLineChars="650" w:firstLine="2340"/>
        <w:rPr>
          <w:rFonts w:ascii="方正小标宋简体" w:eastAsia="方正小标宋简体" w:hAnsi="Tahoma"/>
          <w:kern w:val="0"/>
          <w:sz w:val="36"/>
          <w:szCs w:val="36"/>
        </w:rPr>
      </w:pPr>
    </w:p>
    <w:p w:rsidR="008D2B1C" w:rsidRDefault="008D2B1C">
      <w:pPr>
        <w:widowControl/>
        <w:autoSpaceDE w:val="0"/>
        <w:adjustRightInd w:val="0"/>
        <w:snapToGrid w:val="0"/>
        <w:spacing w:line="360" w:lineRule="auto"/>
        <w:ind w:firstLineChars="650" w:firstLine="2340"/>
        <w:rPr>
          <w:rFonts w:ascii="方正小标宋简体" w:eastAsia="方正小标宋简体" w:hAnsi="Tahoma"/>
          <w:kern w:val="0"/>
          <w:sz w:val="36"/>
          <w:szCs w:val="36"/>
        </w:rPr>
      </w:pPr>
    </w:p>
    <w:p w:rsidR="008D2B1C" w:rsidRDefault="008D2B1C">
      <w:pPr>
        <w:widowControl/>
        <w:autoSpaceDE w:val="0"/>
        <w:adjustRightInd w:val="0"/>
        <w:snapToGrid w:val="0"/>
        <w:spacing w:line="360" w:lineRule="auto"/>
        <w:ind w:firstLineChars="650" w:firstLine="2340"/>
        <w:rPr>
          <w:rFonts w:ascii="方正小标宋简体" w:eastAsia="方正小标宋简体" w:hAnsi="Tahoma"/>
          <w:kern w:val="0"/>
          <w:sz w:val="36"/>
          <w:szCs w:val="36"/>
        </w:rPr>
      </w:pPr>
    </w:p>
    <w:p w:rsidR="008D2B1C" w:rsidRDefault="008D2B1C">
      <w:pPr>
        <w:widowControl/>
        <w:autoSpaceDE w:val="0"/>
        <w:adjustRightInd w:val="0"/>
        <w:snapToGrid w:val="0"/>
        <w:spacing w:line="360" w:lineRule="auto"/>
        <w:ind w:firstLineChars="650" w:firstLine="2340"/>
        <w:rPr>
          <w:rFonts w:ascii="方正小标宋简体" w:eastAsia="方正小标宋简体" w:hAnsi="Tahoma"/>
          <w:kern w:val="0"/>
          <w:sz w:val="36"/>
          <w:szCs w:val="36"/>
        </w:rPr>
      </w:pPr>
    </w:p>
    <w:p w:rsidR="008D2B1C" w:rsidRDefault="007460BE">
      <w:pPr>
        <w:widowControl/>
        <w:autoSpaceDE w:val="0"/>
        <w:adjustRightInd w:val="0"/>
        <w:snapToGrid w:val="0"/>
        <w:spacing w:line="360" w:lineRule="auto"/>
        <w:ind w:firstLineChars="650" w:firstLine="2340"/>
        <w:rPr>
          <w:rFonts w:ascii="方正小标宋简体" w:eastAsia="方正小标宋简体" w:hAnsi="Tahoma"/>
          <w:kern w:val="0"/>
          <w:sz w:val="36"/>
          <w:szCs w:val="36"/>
        </w:rPr>
      </w:pPr>
      <w:r>
        <w:rPr>
          <w:rFonts w:ascii="方正小标宋简体" w:eastAsia="方正小标宋简体" w:hAnsi="Tahoma" w:hint="eastAsia"/>
          <w:kern w:val="0"/>
          <w:sz w:val="36"/>
          <w:szCs w:val="36"/>
        </w:rPr>
        <w:t>深圳市康宁医院简介</w:t>
      </w:r>
    </w:p>
    <w:p w:rsidR="008D2B1C" w:rsidRDefault="007460BE">
      <w:pPr>
        <w:adjustRightInd w:val="0"/>
        <w:spacing w:line="58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一、基地概况</w:t>
      </w:r>
    </w:p>
    <w:p w:rsidR="008D2B1C" w:rsidRDefault="007460BE">
      <w:pPr>
        <w:adjustRightInd w:val="0"/>
        <w:spacing w:line="58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深圳市康宁医院始建于1980年，目前是深圳市公立医院管理中心直属医疗卫生单位、非营利性医疗机构，三级精神卫生专科医院，集医疗、教学、科研、预防、康复职能于一体。医院连续八年在复旦大学医院管理研究所“中国最佳医院排行榜”上名列精神医学专科</w:t>
      </w:r>
      <w:proofErr w:type="gramStart"/>
      <w:r>
        <w:rPr>
          <w:rFonts w:ascii="仿宋" w:eastAsia="仿宋" w:hAnsi="仿宋" w:cs="宋体" w:hint="eastAsia"/>
          <w:kern w:val="0"/>
          <w:sz w:val="28"/>
          <w:szCs w:val="28"/>
        </w:rPr>
        <w:t>医院第</w:t>
      </w:r>
      <w:proofErr w:type="gramEnd"/>
      <w:r>
        <w:rPr>
          <w:rFonts w:ascii="仿宋" w:eastAsia="仿宋" w:hAnsi="仿宋" w:cs="宋体" w:hint="eastAsia"/>
          <w:kern w:val="0"/>
          <w:sz w:val="28"/>
          <w:szCs w:val="28"/>
        </w:rPr>
        <w:t>十位，荣膺第五届“全国文明单位”。</w:t>
      </w:r>
    </w:p>
    <w:p w:rsidR="008D2B1C" w:rsidRDefault="007460BE">
      <w:pPr>
        <w:adjustRightInd w:val="0"/>
        <w:spacing w:line="58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医院罗湖院区占地1.5万平方米，业务用房面积3.5万平方米，开放床位668 张，门诊人次25.4万，拥有GE3.0TMRI、飞利浦16排CT、岛津DR、</w:t>
      </w:r>
      <w:proofErr w:type="spellStart"/>
      <w:r>
        <w:rPr>
          <w:rFonts w:ascii="仿宋" w:eastAsia="仿宋" w:hAnsi="仿宋" w:cs="宋体" w:hint="eastAsia"/>
          <w:kern w:val="0"/>
          <w:sz w:val="28"/>
          <w:szCs w:val="28"/>
        </w:rPr>
        <w:t>rTMS</w:t>
      </w:r>
      <w:proofErr w:type="spellEnd"/>
      <w:r>
        <w:rPr>
          <w:rFonts w:ascii="仿宋" w:eastAsia="仿宋" w:hAnsi="仿宋" w:cs="宋体" w:hint="eastAsia"/>
          <w:kern w:val="0"/>
          <w:sz w:val="28"/>
          <w:szCs w:val="28"/>
        </w:rPr>
        <w:t>等先进诊疗康复设备。新建的</w:t>
      </w:r>
      <w:proofErr w:type="gramStart"/>
      <w:r>
        <w:rPr>
          <w:rFonts w:ascii="仿宋" w:eastAsia="仿宋" w:hAnsi="仿宋" w:cs="宋体" w:hint="eastAsia"/>
          <w:kern w:val="0"/>
          <w:sz w:val="28"/>
          <w:szCs w:val="28"/>
        </w:rPr>
        <w:t>坪山院区</w:t>
      </w:r>
      <w:proofErr w:type="gramEnd"/>
      <w:r>
        <w:rPr>
          <w:rFonts w:ascii="仿宋" w:eastAsia="仿宋" w:hAnsi="仿宋" w:cs="宋体" w:hint="eastAsia"/>
          <w:kern w:val="0"/>
          <w:sz w:val="28"/>
          <w:szCs w:val="28"/>
        </w:rPr>
        <w:t>建筑面积13万平方米，一期床位800张，拟于2018年6月交付使用。全院职工830人，其中高级职称84人，具备研究生学历者113人，硕士研究生导师6人。医院为国家药物临床试验机构、广东省普通高等医学院校教学医院，是深圳大学精神卫生学院、安徽医科大学深圳精神卫生临床学院、济宁医学院深圳精神医学临床学院；设有深圳市博士后创新实践基地，拥有深圳市医学重点学科1个，市</w:t>
      </w:r>
      <w:proofErr w:type="gramStart"/>
      <w:r>
        <w:rPr>
          <w:rFonts w:ascii="仿宋" w:eastAsia="仿宋" w:hAnsi="仿宋" w:cs="宋体" w:hint="eastAsia"/>
          <w:kern w:val="0"/>
          <w:sz w:val="28"/>
          <w:szCs w:val="28"/>
        </w:rPr>
        <w:t>医</w:t>
      </w:r>
      <w:proofErr w:type="gramEnd"/>
      <w:r>
        <w:rPr>
          <w:rFonts w:ascii="仿宋" w:eastAsia="仿宋" w:hAnsi="仿宋" w:cs="宋体" w:hint="eastAsia"/>
          <w:kern w:val="0"/>
          <w:sz w:val="28"/>
          <w:szCs w:val="28"/>
        </w:rPr>
        <w:t>管中心品牌学科3个、医学科技创新平台1个；拥有深圳市心理健康重点实验室、脑神经发育障碍康复技术工程实验室；成立了“国家精神心理疾病临床医学研究中心中南大学湘雅二医院深圳分中心”、“北京大学第六医院深圳精神卫生中心”、“墨尔本大学深圳精神卫生合作中心”、“深圳市康宁医院-墨尔本大学国际孤独症研究与培训中心”、“中科院</w:t>
      </w:r>
      <w:r>
        <w:rPr>
          <w:rFonts w:ascii="仿宋" w:eastAsia="仿宋" w:hAnsi="仿宋" w:cs="宋体" w:hint="eastAsia"/>
          <w:kern w:val="0"/>
          <w:sz w:val="28"/>
          <w:szCs w:val="28"/>
        </w:rPr>
        <w:lastRenderedPageBreak/>
        <w:t>先进院-MIT麦戈文联合脑所-深圳康宁精神医学转化研究中心”。</w:t>
      </w:r>
    </w:p>
    <w:p w:rsidR="008D2B1C" w:rsidRDefault="007460BE">
      <w:pPr>
        <w:adjustRightInd w:val="0"/>
        <w:spacing w:line="58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医院于2011年获批广东省专科医师培训基地，2014年获批广东省第一批住院医师规范化培训协同专业基地资质，是深圳市第二人民医院协同单位（协同精神科，专业代码：0500）。2018年将继续加强住院医师规范化培训工作，招收对象作为医院发展储备人才进行重点培养。</w:t>
      </w:r>
    </w:p>
    <w:p w:rsidR="008D2B1C" w:rsidRDefault="007460BE">
      <w:pPr>
        <w:adjustRightInd w:val="0"/>
        <w:spacing w:line="580" w:lineRule="exact"/>
        <w:ind w:firstLine="630"/>
        <w:rPr>
          <w:rFonts w:ascii="仿宋" w:eastAsia="仿宋" w:hAnsi="仿宋" w:cs="宋体"/>
          <w:kern w:val="0"/>
          <w:sz w:val="28"/>
          <w:szCs w:val="28"/>
        </w:rPr>
      </w:pPr>
      <w:r>
        <w:rPr>
          <w:rFonts w:ascii="仿宋" w:eastAsia="仿宋" w:hAnsi="仿宋" w:cs="宋体" w:hint="eastAsia"/>
          <w:kern w:val="0"/>
          <w:sz w:val="28"/>
          <w:szCs w:val="28"/>
        </w:rPr>
        <w:t>二、招生计划</w:t>
      </w:r>
    </w:p>
    <w:p w:rsidR="008D2B1C" w:rsidRDefault="007460BE">
      <w:pPr>
        <w:adjustRightInd w:val="0"/>
        <w:spacing w:line="580" w:lineRule="exact"/>
        <w:ind w:firstLine="630"/>
        <w:rPr>
          <w:rFonts w:ascii="仿宋" w:eastAsia="仿宋" w:hAnsi="仿宋" w:cs="宋体"/>
          <w:kern w:val="0"/>
          <w:sz w:val="28"/>
          <w:szCs w:val="28"/>
        </w:rPr>
      </w:pPr>
      <w:r>
        <w:rPr>
          <w:rFonts w:ascii="仿宋" w:eastAsia="仿宋" w:hAnsi="仿宋" w:cs="宋体" w:hint="eastAsia"/>
          <w:kern w:val="0"/>
          <w:sz w:val="28"/>
          <w:szCs w:val="28"/>
        </w:rPr>
        <w:t>省卫生计生委下达20个名额，因属紧缺专业允许扩招。</w:t>
      </w:r>
    </w:p>
    <w:p w:rsidR="008D2B1C" w:rsidRDefault="007460BE">
      <w:pPr>
        <w:adjustRightInd w:val="0"/>
        <w:spacing w:line="58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四、联系方式</w:t>
      </w:r>
    </w:p>
    <w:p w:rsidR="008D2B1C" w:rsidRDefault="007460BE">
      <w:pPr>
        <w:adjustRightInd w:val="0"/>
        <w:spacing w:line="58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联系人：郭老师，王老师</w:t>
      </w:r>
    </w:p>
    <w:p w:rsidR="008D2B1C" w:rsidRDefault="007460BE">
      <w:pPr>
        <w:adjustRightInd w:val="0"/>
        <w:spacing w:line="58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联系电话：0755-25504472</w:t>
      </w:r>
    </w:p>
    <w:p w:rsidR="008D2B1C" w:rsidRDefault="007460BE">
      <w:pPr>
        <w:adjustRightInd w:val="0"/>
        <w:spacing w:line="58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邮箱：szkngl@126.com</w:t>
      </w:r>
    </w:p>
    <w:p w:rsidR="008D2B1C" w:rsidRDefault="007460BE">
      <w:pPr>
        <w:adjustRightInd w:val="0"/>
        <w:spacing w:line="58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联系地址：深圳市罗湖区翠竹路1080号深圳市康宁医院厚德楼11楼1122科教科</w:t>
      </w:r>
    </w:p>
    <w:p w:rsidR="008D2B1C" w:rsidRDefault="007460BE">
      <w:pPr>
        <w:adjustRightInd w:val="0"/>
        <w:spacing w:line="58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邮政编码：518020</w:t>
      </w:r>
    </w:p>
    <w:p w:rsidR="008D2B1C" w:rsidRDefault="007460BE">
      <w:pPr>
        <w:adjustRightInd w:val="0"/>
        <w:spacing w:line="580" w:lineRule="exact"/>
        <w:ind w:firstLineChars="200" w:firstLine="560"/>
        <w:rPr>
          <w:rFonts w:ascii="仿宋" w:eastAsia="仿宋" w:hAnsi="仿宋" w:cs="宋体"/>
          <w:kern w:val="0"/>
          <w:sz w:val="28"/>
          <w:szCs w:val="28"/>
        </w:rPr>
      </w:pPr>
      <w:r>
        <w:rPr>
          <w:rFonts w:ascii="仿宋" w:eastAsia="仿宋" w:hAnsi="仿宋" w:cs="宋体"/>
          <w:noProof/>
          <w:kern w:val="0"/>
          <w:sz w:val="28"/>
          <w:szCs w:val="28"/>
        </w:rPr>
        <w:drawing>
          <wp:anchor distT="0" distB="0" distL="114300" distR="114300" simplePos="0" relativeHeight="251659264" behindDoc="0" locked="0" layoutInCell="1" allowOverlap="1">
            <wp:simplePos x="0" y="0"/>
            <wp:positionH relativeFrom="column">
              <wp:posOffset>323850</wp:posOffset>
            </wp:positionH>
            <wp:positionV relativeFrom="paragraph">
              <wp:posOffset>73660</wp:posOffset>
            </wp:positionV>
            <wp:extent cx="2038350" cy="2667000"/>
            <wp:effectExtent l="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2038350" cy="2667000"/>
                    </a:xfrm>
                    <a:prstGeom prst="rect">
                      <a:avLst/>
                    </a:prstGeom>
                    <a:noFill/>
                    <a:ln>
                      <a:noFill/>
                    </a:ln>
                  </pic:spPr>
                </pic:pic>
              </a:graphicData>
            </a:graphic>
          </wp:anchor>
        </w:drawing>
      </w:r>
    </w:p>
    <w:p w:rsidR="008D2B1C" w:rsidRDefault="007460BE">
      <w:pPr>
        <w:spacing w:line="360" w:lineRule="auto"/>
        <w:rPr>
          <w:rFonts w:ascii="仿宋" w:eastAsia="仿宋" w:hAnsi="仿宋" w:cs="宋体"/>
          <w:kern w:val="0"/>
          <w:sz w:val="28"/>
          <w:szCs w:val="28"/>
        </w:rPr>
      </w:pPr>
      <w:r>
        <w:rPr>
          <w:rFonts w:ascii="仿宋" w:eastAsia="仿宋" w:hAnsi="仿宋" w:cs="宋体" w:hint="eastAsia"/>
          <w:kern w:val="0"/>
          <w:sz w:val="28"/>
          <w:szCs w:val="28"/>
        </w:rPr>
        <w:t xml:space="preserve">  </w:t>
      </w:r>
    </w:p>
    <w:p w:rsidR="008D2B1C" w:rsidRDefault="008D2B1C">
      <w:pPr>
        <w:spacing w:line="360" w:lineRule="auto"/>
        <w:rPr>
          <w:rFonts w:ascii="仿宋" w:eastAsia="仿宋" w:hAnsi="仿宋" w:cs="宋体"/>
          <w:kern w:val="0"/>
          <w:sz w:val="28"/>
          <w:szCs w:val="28"/>
        </w:rPr>
      </w:pPr>
    </w:p>
    <w:p w:rsidR="008D2B1C" w:rsidRDefault="008D2B1C">
      <w:pPr>
        <w:spacing w:line="360" w:lineRule="auto"/>
        <w:rPr>
          <w:rFonts w:ascii="仿宋" w:eastAsia="仿宋" w:hAnsi="仿宋" w:cs="宋体"/>
          <w:kern w:val="0"/>
          <w:sz w:val="28"/>
          <w:szCs w:val="28"/>
        </w:rPr>
      </w:pPr>
    </w:p>
    <w:p w:rsidR="008D2B1C" w:rsidRDefault="007460BE">
      <w:pPr>
        <w:spacing w:line="360" w:lineRule="auto"/>
        <w:rPr>
          <w:rFonts w:ascii="仿宋" w:eastAsia="仿宋" w:hAnsi="仿宋" w:cs="宋体"/>
          <w:kern w:val="0"/>
          <w:sz w:val="28"/>
          <w:szCs w:val="28"/>
        </w:rPr>
      </w:pPr>
      <w:r>
        <w:rPr>
          <w:rFonts w:ascii="仿宋" w:eastAsia="仿宋" w:hAnsi="仿宋" w:cs="宋体" w:hint="eastAsia"/>
          <w:kern w:val="0"/>
          <w:sz w:val="28"/>
          <w:szCs w:val="28"/>
        </w:rPr>
        <w:t xml:space="preserve">                               </w:t>
      </w:r>
    </w:p>
    <w:p w:rsidR="008D2B1C" w:rsidRDefault="008D2B1C">
      <w:pPr>
        <w:spacing w:line="360" w:lineRule="auto"/>
        <w:rPr>
          <w:rFonts w:ascii="仿宋" w:eastAsia="仿宋" w:hAnsi="仿宋" w:cs="宋体"/>
          <w:kern w:val="0"/>
          <w:sz w:val="28"/>
          <w:szCs w:val="28"/>
        </w:rPr>
      </w:pPr>
    </w:p>
    <w:p w:rsidR="008D2B1C" w:rsidRDefault="008D2B1C">
      <w:pPr>
        <w:spacing w:line="360" w:lineRule="auto"/>
        <w:rPr>
          <w:rFonts w:ascii="仿宋" w:eastAsia="仿宋" w:hAnsi="仿宋" w:cs="宋体"/>
          <w:kern w:val="0"/>
          <w:sz w:val="28"/>
          <w:szCs w:val="28"/>
        </w:rPr>
      </w:pPr>
    </w:p>
    <w:p w:rsidR="008D2B1C" w:rsidRDefault="008D2B1C">
      <w:pPr>
        <w:widowControl/>
        <w:autoSpaceDE w:val="0"/>
        <w:adjustRightInd w:val="0"/>
        <w:snapToGrid w:val="0"/>
        <w:spacing w:line="360" w:lineRule="auto"/>
        <w:jc w:val="center"/>
        <w:rPr>
          <w:rFonts w:ascii="方正小标宋简体" w:eastAsia="方正小标宋简体" w:hAnsi="Tahoma"/>
          <w:kern w:val="0"/>
          <w:sz w:val="36"/>
          <w:szCs w:val="36"/>
        </w:rPr>
      </w:pPr>
    </w:p>
    <w:p w:rsidR="008D2B1C" w:rsidRDefault="008D2B1C">
      <w:pPr>
        <w:widowControl/>
        <w:autoSpaceDE w:val="0"/>
        <w:adjustRightInd w:val="0"/>
        <w:snapToGrid w:val="0"/>
        <w:spacing w:line="360" w:lineRule="auto"/>
        <w:jc w:val="center"/>
        <w:rPr>
          <w:rFonts w:ascii="方正小标宋简体" w:eastAsia="方正小标宋简体" w:hAnsi="Tahoma"/>
          <w:kern w:val="0"/>
          <w:sz w:val="36"/>
          <w:szCs w:val="36"/>
        </w:rPr>
      </w:pPr>
    </w:p>
    <w:p w:rsidR="008D2B1C" w:rsidRDefault="007460BE">
      <w:pPr>
        <w:widowControl/>
        <w:autoSpaceDE w:val="0"/>
        <w:adjustRightInd w:val="0"/>
        <w:snapToGrid w:val="0"/>
        <w:spacing w:line="360" w:lineRule="auto"/>
        <w:jc w:val="center"/>
        <w:rPr>
          <w:rFonts w:ascii="方正小标宋简体" w:eastAsia="方正小标宋简体" w:hAnsi="Tahoma"/>
          <w:kern w:val="0"/>
          <w:sz w:val="36"/>
          <w:szCs w:val="36"/>
        </w:rPr>
      </w:pPr>
      <w:r>
        <w:rPr>
          <w:rFonts w:ascii="方正小标宋简体" w:eastAsia="方正小标宋简体" w:hAnsi="Tahoma" w:hint="eastAsia"/>
          <w:kern w:val="0"/>
          <w:sz w:val="36"/>
          <w:szCs w:val="36"/>
        </w:rPr>
        <w:t>深圳市龙华区中心医院简介</w:t>
      </w:r>
    </w:p>
    <w:p w:rsidR="008D2B1C" w:rsidRDefault="008D2B1C">
      <w:pPr>
        <w:rPr>
          <w:rFonts w:ascii="仿宋" w:eastAsia="仿宋" w:hAnsi="仿宋" w:cs="宋体"/>
          <w:kern w:val="0"/>
          <w:sz w:val="28"/>
          <w:szCs w:val="28"/>
        </w:rPr>
      </w:pPr>
    </w:p>
    <w:p w:rsidR="008D2B1C" w:rsidRDefault="007460BE">
      <w:pPr>
        <w:ind w:firstLineChars="200" w:firstLine="560"/>
        <w:rPr>
          <w:rFonts w:ascii="仿宋" w:eastAsia="仿宋" w:hAnsi="仿宋" w:cs="宋体"/>
          <w:kern w:val="0"/>
          <w:sz w:val="28"/>
          <w:szCs w:val="28"/>
        </w:rPr>
      </w:pPr>
      <w:r>
        <w:rPr>
          <w:rFonts w:ascii="仿宋" w:eastAsia="仿宋" w:hAnsi="仿宋" w:cs="宋体" w:hint="eastAsia"/>
          <w:kern w:val="0"/>
          <w:sz w:val="28"/>
          <w:szCs w:val="28"/>
        </w:rPr>
        <w:t>龙华区中心医院是集医疗、预防、保健、科研、教学为一体的三级综合医院，是广东医科大学非直属附属医院、国家住院医师规范化培训协同基地、深圳市博士后创新实践基地、国家胸痛中心、卒中中心、中山大学孙逸仙纪念医院医疗技术协作医院，服务辐射周边逾300万人口，</w:t>
      </w:r>
      <w:proofErr w:type="gramStart"/>
      <w:r>
        <w:rPr>
          <w:rFonts w:ascii="仿宋" w:eastAsia="仿宋" w:hAnsi="仿宋" w:cs="宋体" w:hint="eastAsia"/>
          <w:kern w:val="0"/>
          <w:sz w:val="28"/>
          <w:szCs w:val="28"/>
        </w:rPr>
        <w:t>年门急诊</w:t>
      </w:r>
      <w:proofErr w:type="gramEnd"/>
      <w:r>
        <w:rPr>
          <w:rFonts w:ascii="仿宋" w:eastAsia="仿宋" w:hAnsi="仿宋" w:cs="宋体" w:hint="eastAsia"/>
          <w:kern w:val="0"/>
          <w:sz w:val="28"/>
          <w:szCs w:val="28"/>
        </w:rPr>
        <w:t>量达360万人次，住院3.7万人次。先后被评为“百姓放心医院”“绿色医院”，首批广东省民主化管理示范单位，连续多年荣获深圳市医疗服务质量A级单位。</w:t>
      </w:r>
      <w:proofErr w:type="gramStart"/>
      <w:r>
        <w:rPr>
          <w:rFonts w:ascii="仿宋" w:eastAsia="仿宋" w:hAnsi="仿宋" w:cs="宋体" w:hint="eastAsia"/>
          <w:kern w:val="0"/>
          <w:sz w:val="28"/>
          <w:szCs w:val="28"/>
        </w:rPr>
        <w:t>牛湖社康</w:t>
      </w:r>
      <w:proofErr w:type="gramEnd"/>
      <w:r>
        <w:rPr>
          <w:rFonts w:ascii="仿宋" w:eastAsia="仿宋" w:hAnsi="仿宋" w:cs="宋体" w:hint="eastAsia"/>
          <w:kern w:val="0"/>
          <w:sz w:val="28"/>
          <w:szCs w:val="28"/>
        </w:rPr>
        <w:t>中心为全国示范社区卫生服务中心、全国卫生系统先进集体；松元、新</w:t>
      </w:r>
      <w:proofErr w:type="gramStart"/>
      <w:r>
        <w:rPr>
          <w:rFonts w:ascii="仿宋" w:eastAsia="仿宋" w:hAnsi="仿宋" w:cs="宋体" w:hint="eastAsia"/>
          <w:kern w:val="0"/>
          <w:sz w:val="28"/>
          <w:szCs w:val="28"/>
        </w:rPr>
        <w:t>澜</w:t>
      </w:r>
      <w:proofErr w:type="gramEnd"/>
      <w:r>
        <w:rPr>
          <w:rFonts w:ascii="仿宋" w:eastAsia="仿宋" w:hAnsi="仿宋" w:cs="宋体" w:hint="eastAsia"/>
          <w:kern w:val="0"/>
          <w:sz w:val="28"/>
          <w:szCs w:val="28"/>
        </w:rPr>
        <w:t>、岗头三家社康中心为广东省示范社区卫生服务中心；君子布、章阁社康中心为深圳市示范社区卫生服务中心。医院先后成为美国贝勒医学院家庭医学训练与研究观</w:t>
      </w:r>
      <w:proofErr w:type="gramStart"/>
      <w:r>
        <w:rPr>
          <w:rFonts w:ascii="仿宋" w:eastAsia="仿宋" w:hAnsi="仿宋" w:cs="宋体" w:hint="eastAsia"/>
          <w:kern w:val="0"/>
          <w:sz w:val="28"/>
          <w:szCs w:val="28"/>
        </w:rPr>
        <w:t>澜</w:t>
      </w:r>
      <w:proofErr w:type="gramEnd"/>
      <w:r>
        <w:rPr>
          <w:rFonts w:ascii="仿宋" w:eastAsia="仿宋" w:hAnsi="仿宋" w:cs="宋体" w:hint="eastAsia"/>
          <w:kern w:val="0"/>
          <w:sz w:val="28"/>
          <w:szCs w:val="28"/>
        </w:rPr>
        <w:t>基地、广东省创伤救治研究中心观</w:t>
      </w:r>
      <w:proofErr w:type="gramStart"/>
      <w:r>
        <w:rPr>
          <w:rFonts w:ascii="仿宋" w:eastAsia="仿宋" w:hAnsi="仿宋" w:cs="宋体" w:hint="eastAsia"/>
          <w:kern w:val="0"/>
          <w:sz w:val="28"/>
          <w:szCs w:val="28"/>
        </w:rPr>
        <w:t>澜</w:t>
      </w:r>
      <w:proofErr w:type="gramEnd"/>
      <w:r>
        <w:rPr>
          <w:rFonts w:ascii="仿宋" w:eastAsia="仿宋" w:hAnsi="仿宋" w:cs="宋体" w:hint="eastAsia"/>
          <w:kern w:val="0"/>
          <w:sz w:val="28"/>
          <w:szCs w:val="28"/>
        </w:rPr>
        <w:t>创伤外科临床基地、深圳市眼外伤重点学科协作基地。</w:t>
      </w:r>
    </w:p>
    <w:p w:rsidR="008D2B1C" w:rsidRDefault="007460BE">
      <w:pPr>
        <w:ind w:firstLineChars="200" w:firstLine="560"/>
        <w:rPr>
          <w:rFonts w:ascii="仿宋" w:eastAsia="仿宋" w:hAnsi="仿宋" w:cs="宋体"/>
          <w:kern w:val="0"/>
          <w:sz w:val="28"/>
          <w:szCs w:val="28"/>
        </w:rPr>
      </w:pPr>
      <w:r>
        <w:rPr>
          <w:rFonts w:ascii="仿宋" w:eastAsia="仿宋" w:hAnsi="仿宋" w:cs="宋体"/>
          <w:kern w:val="0"/>
          <w:sz w:val="28"/>
          <w:szCs w:val="28"/>
        </w:rPr>
        <w:t>医院占地6.1万</w:t>
      </w:r>
      <w:r>
        <w:rPr>
          <w:rFonts w:ascii="仿宋" w:eastAsia="仿宋" w:hAnsi="仿宋" w:cs="宋体" w:hint="eastAsia"/>
          <w:kern w:val="0"/>
          <w:sz w:val="28"/>
          <w:szCs w:val="28"/>
        </w:rPr>
        <w:t>m2</w:t>
      </w:r>
      <w:r>
        <w:rPr>
          <w:rFonts w:ascii="仿宋" w:eastAsia="仿宋" w:hAnsi="仿宋" w:cs="宋体"/>
          <w:kern w:val="0"/>
          <w:sz w:val="28"/>
          <w:szCs w:val="28"/>
        </w:rPr>
        <w:t>，建筑面积7.6万</w:t>
      </w:r>
      <w:r>
        <w:rPr>
          <w:rFonts w:ascii="仿宋" w:eastAsia="仿宋" w:hAnsi="仿宋" w:cs="宋体" w:hint="eastAsia"/>
          <w:kern w:val="0"/>
          <w:sz w:val="28"/>
          <w:szCs w:val="28"/>
        </w:rPr>
        <w:t>m2</w:t>
      </w:r>
      <w:r>
        <w:rPr>
          <w:rFonts w:ascii="仿宋" w:eastAsia="仿宋" w:hAnsi="仿宋" w:cs="宋体"/>
          <w:kern w:val="0"/>
          <w:sz w:val="28"/>
          <w:szCs w:val="28"/>
        </w:rPr>
        <w:t>，业务用房面积5.4万</w:t>
      </w:r>
      <w:r>
        <w:rPr>
          <w:rFonts w:ascii="仿宋" w:eastAsia="仿宋" w:hAnsi="仿宋" w:cs="宋体" w:hint="eastAsia"/>
          <w:kern w:val="0"/>
          <w:sz w:val="28"/>
          <w:szCs w:val="28"/>
        </w:rPr>
        <w:t>m2</w:t>
      </w:r>
      <w:r>
        <w:rPr>
          <w:rFonts w:ascii="仿宋" w:eastAsia="仿宋" w:hAnsi="仿宋" w:cs="宋体"/>
          <w:kern w:val="0"/>
          <w:sz w:val="28"/>
          <w:szCs w:val="28"/>
        </w:rPr>
        <w:t>，编制病床850张</w:t>
      </w:r>
      <w:r>
        <w:rPr>
          <w:rFonts w:ascii="仿宋" w:eastAsia="仿宋" w:hAnsi="仿宋" w:cs="宋体" w:hint="eastAsia"/>
          <w:kern w:val="0"/>
          <w:sz w:val="28"/>
          <w:szCs w:val="28"/>
        </w:rPr>
        <w:t>，开放床位941张</w:t>
      </w:r>
      <w:r>
        <w:rPr>
          <w:rFonts w:ascii="仿宋" w:eastAsia="仿宋" w:hAnsi="仿宋" w:cs="宋体"/>
          <w:kern w:val="0"/>
          <w:sz w:val="28"/>
          <w:szCs w:val="28"/>
        </w:rPr>
        <w:t>。</w:t>
      </w:r>
      <w:r>
        <w:rPr>
          <w:rFonts w:ascii="仿宋" w:eastAsia="仿宋" w:hAnsi="仿宋" w:cs="宋体" w:hint="eastAsia"/>
          <w:kern w:val="0"/>
          <w:sz w:val="28"/>
          <w:szCs w:val="28"/>
        </w:rPr>
        <w:t>医院正在进行创“三甲”工作和改扩建工程，扩建后总床位将达到1500张。医院现有</w:t>
      </w:r>
      <w:r>
        <w:rPr>
          <w:rFonts w:ascii="仿宋" w:eastAsia="仿宋" w:hAnsi="仿宋" w:cs="宋体"/>
          <w:kern w:val="0"/>
          <w:sz w:val="28"/>
          <w:szCs w:val="28"/>
        </w:rPr>
        <w:t>职能科室23个，一级学科20个，二级学科19个，医技科室16个，其中中医肾病科是深圳市中医特色专科，创伤骨科、耳鼻咽喉头</w:t>
      </w:r>
      <w:proofErr w:type="gramStart"/>
      <w:r>
        <w:rPr>
          <w:rFonts w:ascii="仿宋" w:eastAsia="仿宋" w:hAnsi="仿宋" w:cs="宋体"/>
          <w:kern w:val="0"/>
          <w:sz w:val="28"/>
          <w:szCs w:val="28"/>
        </w:rPr>
        <w:t>颈</w:t>
      </w:r>
      <w:proofErr w:type="gramEnd"/>
      <w:r>
        <w:rPr>
          <w:rFonts w:ascii="仿宋" w:eastAsia="仿宋" w:hAnsi="仿宋" w:cs="宋体"/>
          <w:kern w:val="0"/>
          <w:sz w:val="28"/>
          <w:szCs w:val="28"/>
        </w:rPr>
        <w:t>外科、妇科、内分泌科、肾内科、全科医学科是区级重点学科，心血管内科、眼科</w:t>
      </w:r>
      <w:r>
        <w:rPr>
          <w:rFonts w:ascii="仿宋" w:eastAsia="仿宋" w:hAnsi="仿宋" w:cs="宋体"/>
          <w:kern w:val="0"/>
          <w:sz w:val="28"/>
          <w:szCs w:val="28"/>
        </w:rPr>
        <w:lastRenderedPageBreak/>
        <w:t>是区级重点学科建设单位，泌尿外科、烧伤整形科是广东医</w:t>
      </w:r>
      <w:r>
        <w:rPr>
          <w:rFonts w:ascii="仿宋" w:eastAsia="仿宋" w:hAnsi="仿宋" w:cs="宋体" w:hint="eastAsia"/>
          <w:kern w:val="0"/>
          <w:sz w:val="28"/>
          <w:szCs w:val="28"/>
        </w:rPr>
        <w:t>科大学</w:t>
      </w:r>
      <w:r>
        <w:rPr>
          <w:rFonts w:ascii="仿宋" w:eastAsia="仿宋" w:hAnsi="仿宋" w:cs="宋体"/>
          <w:kern w:val="0"/>
          <w:sz w:val="28"/>
          <w:szCs w:val="28"/>
        </w:rPr>
        <w:t>重点学科。</w:t>
      </w:r>
      <w:r>
        <w:rPr>
          <w:rFonts w:ascii="仿宋" w:eastAsia="仿宋" w:hAnsi="仿宋" w:cs="宋体" w:hint="eastAsia"/>
          <w:kern w:val="0"/>
          <w:sz w:val="28"/>
          <w:szCs w:val="28"/>
        </w:rPr>
        <w:t>拥有代谢内分泌疾病诊断重点实验室、烧伤与创面修复重点实验室2个区级重点实验室。</w:t>
      </w:r>
    </w:p>
    <w:p w:rsidR="008D2B1C" w:rsidRDefault="007460BE">
      <w:pPr>
        <w:ind w:firstLineChars="200" w:firstLine="560"/>
        <w:rPr>
          <w:rFonts w:ascii="仿宋" w:eastAsia="仿宋" w:hAnsi="仿宋" w:cs="宋体"/>
          <w:kern w:val="0"/>
          <w:sz w:val="28"/>
          <w:szCs w:val="28"/>
        </w:rPr>
      </w:pPr>
      <w:r>
        <w:rPr>
          <w:rFonts w:ascii="仿宋" w:eastAsia="仿宋" w:hAnsi="仿宋" w:cs="宋体" w:hint="eastAsia"/>
          <w:kern w:val="0"/>
          <w:sz w:val="28"/>
          <w:szCs w:val="28"/>
        </w:rPr>
        <w:t>我院是最早成为深圳市住院医师规范化培训基地之一，是广东省全科医学教育培训基地，是全市首家同时由临床专科、全科门诊、全科病房、全科教研室、24个社区服务中心、</w:t>
      </w:r>
      <w:proofErr w:type="gramStart"/>
      <w:r>
        <w:rPr>
          <w:rFonts w:ascii="仿宋" w:eastAsia="仿宋" w:hAnsi="仿宋" w:cs="宋体" w:hint="eastAsia"/>
          <w:kern w:val="0"/>
          <w:sz w:val="28"/>
          <w:szCs w:val="28"/>
        </w:rPr>
        <w:t>全科技能</w:t>
      </w:r>
      <w:proofErr w:type="gramEnd"/>
      <w:r>
        <w:rPr>
          <w:rFonts w:ascii="仿宋" w:eastAsia="仿宋" w:hAnsi="仿宋" w:cs="宋体" w:hint="eastAsia"/>
          <w:kern w:val="0"/>
          <w:sz w:val="28"/>
          <w:szCs w:val="28"/>
        </w:rPr>
        <w:t>中心及考试中心组成的全科专业规范化培训协同基地。我院</w:t>
      </w:r>
      <w:proofErr w:type="gramStart"/>
      <w:r>
        <w:rPr>
          <w:rFonts w:ascii="仿宋" w:eastAsia="仿宋" w:hAnsi="仿宋" w:cs="宋体" w:hint="eastAsia"/>
          <w:kern w:val="0"/>
          <w:sz w:val="28"/>
          <w:szCs w:val="28"/>
        </w:rPr>
        <w:t>全科技能</w:t>
      </w:r>
      <w:proofErr w:type="gramEnd"/>
      <w:r>
        <w:rPr>
          <w:rFonts w:ascii="仿宋" w:eastAsia="仿宋" w:hAnsi="仿宋" w:cs="宋体" w:hint="eastAsia"/>
          <w:kern w:val="0"/>
          <w:sz w:val="28"/>
          <w:szCs w:val="28"/>
        </w:rPr>
        <w:t>培训中心面积达到2000多平方米，是深圳市卫生计生委批复的深圳市全科医学龙华临床技能培训中心，</w:t>
      </w:r>
      <w:proofErr w:type="gramStart"/>
      <w:r>
        <w:rPr>
          <w:rFonts w:ascii="仿宋" w:eastAsia="仿宋" w:hAnsi="仿宋" w:cs="宋体" w:hint="eastAsia"/>
          <w:kern w:val="0"/>
          <w:sz w:val="28"/>
          <w:szCs w:val="28"/>
        </w:rPr>
        <w:t>龙华区</w:t>
      </w:r>
      <w:proofErr w:type="gramEnd"/>
      <w:r>
        <w:rPr>
          <w:rFonts w:ascii="仿宋" w:eastAsia="仿宋" w:hAnsi="仿宋" w:cs="宋体" w:hint="eastAsia"/>
          <w:kern w:val="0"/>
          <w:sz w:val="28"/>
          <w:szCs w:val="28"/>
        </w:rPr>
        <w:t>公共事业局批复的全科医学与社区适宜技术培训中心。2016年，我院通过深圳市“医疗卫生三名工程”项目引进复旦大学附属中山医院祝墡</w:t>
      </w:r>
      <w:proofErr w:type="gramStart"/>
      <w:r>
        <w:rPr>
          <w:rFonts w:ascii="仿宋" w:eastAsia="仿宋" w:hAnsi="仿宋" w:cs="宋体" w:hint="eastAsia"/>
          <w:kern w:val="0"/>
          <w:sz w:val="28"/>
          <w:szCs w:val="28"/>
        </w:rPr>
        <w:t>珠教授</w:t>
      </w:r>
      <w:proofErr w:type="gramEnd"/>
      <w:r>
        <w:rPr>
          <w:rFonts w:ascii="仿宋" w:eastAsia="仿宋" w:hAnsi="仿宋" w:cs="宋体" w:hint="eastAsia"/>
          <w:kern w:val="0"/>
          <w:sz w:val="28"/>
          <w:szCs w:val="28"/>
        </w:rPr>
        <w:t>全科医学团队，每月开展一期全科医师学术沙龙，PBL教学、</w:t>
      </w:r>
      <w:proofErr w:type="gramStart"/>
      <w:r>
        <w:rPr>
          <w:rFonts w:ascii="仿宋" w:eastAsia="仿宋" w:hAnsi="仿宋" w:cs="宋体" w:hint="eastAsia"/>
          <w:kern w:val="0"/>
          <w:sz w:val="28"/>
          <w:szCs w:val="28"/>
        </w:rPr>
        <w:t>临床小</w:t>
      </w:r>
      <w:proofErr w:type="gramEnd"/>
      <w:r>
        <w:rPr>
          <w:rFonts w:ascii="仿宋" w:eastAsia="仿宋" w:hAnsi="仿宋" w:cs="宋体" w:hint="eastAsia"/>
          <w:kern w:val="0"/>
          <w:sz w:val="28"/>
          <w:szCs w:val="28"/>
        </w:rPr>
        <w:t>讲课和联合教学查房，培养全科医师临床实践能力。2016年，我院成为国家住院医师规范化培训基地深圳市第二人民医院的协同单位，具有内科、外科、儿科、全科基地；2017年我院经广东省卫生计生委批准，新增妇产科、耳鼻咽喉科、骨科和泌尿外科专业基地，目前共有8个专业基地。我院</w:t>
      </w:r>
      <w:proofErr w:type="gramStart"/>
      <w:r>
        <w:rPr>
          <w:rFonts w:ascii="仿宋" w:eastAsia="仿宋" w:hAnsi="仿宋" w:cs="宋体" w:hint="eastAsia"/>
          <w:kern w:val="0"/>
          <w:sz w:val="28"/>
          <w:szCs w:val="28"/>
        </w:rPr>
        <w:t>住培工作</w:t>
      </w:r>
      <w:proofErr w:type="gramEnd"/>
      <w:r>
        <w:rPr>
          <w:rFonts w:ascii="仿宋" w:eastAsia="仿宋" w:hAnsi="仿宋" w:cs="宋体" w:hint="eastAsia"/>
          <w:kern w:val="0"/>
          <w:sz w:val="28"/>
          <w:szCs w:val="28"/>
        </w:rPr>
        <w:t>得到市卫计委、市医师协会的认可，2017年我院作为全科医学专业基地建设经验交流单位。经过多年的发展，我院住院医师规范化培训已经形成了以全科为特色、多个专业的共同发展的</w:t>
      </w:r>
      <w:proofErr w:type="gramStart"/>
      <w:r>
        <w:rPr>
          <w:rFonts w:ascii="仿宋" w:eastAsia="仿宋" w:hAnsi="仿宋" w:cs="宋体" w:hint="eastAsia"/>
          <w:kern w:val="0"/>
          <w:sz w:val="28"/>
          <w:szCs w:val="28"/>
        </w:rPr>
        <w:t>住培工作</w:t>
      </w:r>
      <w:proofErr w:type="gramEnd"/>
      <w:r>
        <w:rPr>
          <w:rFonts w:ascii="仿宋" w:eastAsia="仿宋" w:hAnsi="仿宋" w:cs="宋体" w:hint="eastAsia"/>
          <w:kern w:val="0"/>
          <w:sz w:val="28"/>
          <w:szCs w:val="28"/>
        </w:rPr>
        <w:t>模式。我院具有雄厚</w:t>
      </w:r>
      <w:proofErr w:type="gramStart"/>
      <w:r>
        <w:rPr>
          <w:rFonts w:ascii="仿宋" w:eastAsia="仿宋" w:hAnsi="仿宋" w:cs="宋体" w:hint="eastAsia"/>
          <w:kern w:val="0"/>
          <w:sz w:val="28"/>
          <w:szCs w:val="28"/>
        </w:rPr>
        <w:t>的住培师资</w:t>
      </w:r>
      <w:proofErr w:type="gramEnd"/>
      <w:r>
        <w:rPr>
          <w:rFonts w:ascii="仿宋" w:eastAsia="仿宋" w:hAnsi="仿宋" w:cs="宋体" w:hint="eastAsia"/>
          <w:kern w:val="0"/>
          <w:sz w:val="28"/>
          <w:szCs w:val="28"/>
        </w:rPr>
        <w:t>队伍，取得国家、省、市各级住院医师规范化培训师资证共有170名。</w:t>
      </w:r>
    </w:p>
    <w:p w:rsidR="008D2B1C" w:rsidRDefault="007460BE">
      <w:pPr>
        <w:ind w:firstLineChars="200" w:firstLine="560"/>
        <w:rPr>
          <w:rFonts w:ascii="仿宋" w:eastAsia="仿宋" w:hAnsi="仿宋" w:cs="宋体"/>
          <w:kern w:val="0"/>
          <w:sz w:val="28"/>
          <w:szCs w:val="28"/>
        </w:rPr>
      </w:pPr>
      <w:r>
        <w:rPr>
          <w:rFonts w:ascii="仿宋" w:eastAsia="仿宋" w:hAnsi="仿宋" w:cs="宋体" w:hint="eastAsia"/>
          <w:kern w:val="0"/>
          <w:sz w:val="28"/>
          <w:szCs w:val="28"/>
        </w:rPr>
        <w:t>报名联系人：刘</w:t>
      </w:r>
      <w:proofErr w:type="gramStart"/>
      <w:r>
        <w:rPr>
          <w:rFonts w:ascii="仿宋" w:eastAsia="仿宋" w:hAnsi="仿宋" w:cs="宋体" w:hint="eastAsia"/>
          <w:kern w:val="0"/>
          <w:sz w:val="28"/>
          <w:szCs w:val="28"/>
        </w:rPr>
        <w:t>巽</w:t>
      </w:r>
      <w:proofErr w:type="gramEnd"/>
      <w:r>
        <w:rPr>
          <w:rFonts w:ascii="仿宋" w:eastAsia="仿宋" w:hAnsi="仿宋" w:cs="宋体" w:hint="eastAsia"/>
          <w:kern w:val="0"/>
          <w:sz w:val="28"/>
          <w:szCs w:val="28"/>
        </w:rPr>
        <w:t>南,联系电话：0755-28020377</w:t>
      </w:r>
    </w:p>
    <w:p w:rsidR="008D2B1C" w:rsidRDefault="008D2B1C">
      <w:pPr>
        <w:spacing w:line="360" w:lineRule="auto"/>
        <w:rPr>
          <w:rFonts w:ascii="仿宋" w:eastAsia="仿宋" w:hAnsi="仿宋" w:cs="宋体"/>
          <w:kern w:val="0"/>
          <w:sz w:val="28"/>
          <w:szCs w:val="28"/>
        </w:rPr>
      </w:pPr>
    </w:p>
    <w:p w:rsidR="008D2B1C" w:rsidRDefault="008D2B1C">
      <w:pPr>
        <w:widowControl/>
        <w:autoSpaceDE w:val="0"/>
        <w:adjustRightInd w:val="0"/>
        <w:snapToGrid w:val="0"/>
        <w:spacing w:line="360" w:lineRule="auto"/>
        <w:jc w:val="center"/>
        <w:rPr>
          <w:rFonts w:ascii="方正小标宋简体" w:eastAsia="方正小标宋简体" w:hAnsi="Tahoma"/>
          <w:kern w:val="0"/>
          <w:sz w:val="36"/>
          <w:szCs w:val="36"/>
        </w:rPr>
      </w:pPr>
    </w:p>
    <w:p w:rsidR="008D2B1C" w:rsidRDefault="007460BE">
      <w:pPr>
        <w:widowControl/>
        <w:autoSpaceDE w:val="0"/>
        <w:adjustRightInd w:val="0"/>
        <w:snapToGrid w:val="0"/>
        <w:spacing w:line="360" w:lineRule="auto"/>
        <w:jc w:val="center"/>
        <w:rPr>
          <w:rFonts w:ascii="方正小标宋简体" w:eastAsia="方正小标宋简体" w:hAnsi="Tahoma"/>
          <w:kern w:val="0"/>
          <w:sz w:val="36"/>
          <w:szCs w:val="36"/>
        </w:rPr>
      </w:pPr>
      <w:r>
        <w:rPr>
          <w:rFonts w:ascii="方正小标宋简体" w:eastAsia="方正小标宋简体" w:hAnsi="Tahoma" w:hint="eastAsia"/>
          <w:kern w:val="0"/>
          <w:sz w:val="36"/>
          <w:szCs w:val="36"/>
        </w:rPr>
        <w:t>宝安第二人民医院（集团）总医院简介</w:t>
      </w:r>
    </w:p>
    <w:p w:rsidR="008D2B1C" w:rsidRDefault="007460BE">
      <w:pPr>
        <w:adjustRightInd w:val="0"/>
        <w:snapToGrid w:val="0"/>
        <w:spacing w:line="560" w:lineRule="exact"/>
        <w:ind w:firstLine="645"/>
        <w:rPr>
          <w:rFonts w:ascii="仿宋" w:eastAsia="仿宋" w:hAnsi="仿宋" w:cs="宋体"/>
          <w:kern w:val="0"/>
          <w:sz w:val="28"/>
          <w:szCs w:val="28"/>
        </w:rPr>
      </w:pPr>
      <w:r>
        <w:rPr>
          <w:rFonts w:ascii="仿宋" w:eastAsia="仿宋" w:hAnsi="仿宋" w:cs="宋体" w:hint="eastAsia"/>
          <w:kern w:val="0"/>
          <w:sz w:val="28"/>
          <w:szCs w:val="28"/>
        </w:rPr>
        <w:t>深圳市宝安第二人民医院（集团）总医院（原深圳市宝安区沙</w:t>
      </w:r>
      <w:proofErr w:type="gramStart"/>
      <w:r>
        <w:rPr>
          <w:rFonts w:ascii="仿宋" w:eastAsia="仿宋" w:hAnsi="仿宋" w:cs="宋体" w:hint="eastAsia"/>
          <w:kern w:val="0"/>
          <w:sz w:val="28"/>
          <w:szCs w:val="28"/>
        </w:rPr>
        <w:t>井人民</w:t>
      </w:r>
      <w:proofErr w:type="gramEnd"/>
      <w:r>
        <w:rPr>
          <w:rFonts w:ascii="仿宋" w:eastAsia="仿宋" w:hAnsi="仿宋" w:cs="宋体" w:hint="eastAsia"/>
          <w:kern w:val="0"/>
          <w:sz w:val="28"/>
          <w:szCs w:val="28"/>
        </w:rPr>
        <w:t>医院）创建于</w:t>
      </w:r>
      <w:r>
        <w:rPr>
          <w:rFonts w:ascii="仿宋" w:eastAsia="仿宋" w:hAnsi="仿宋" w:cs="宋体"/>
          <w:kern w:val="0"/>
          <w:sz w:val="28"/>
          <w:szCs w:val="28"/>
        </w:rPr>
        <w:t>1954</w:t>
      </w:r>
      <w:r>
        <w:rPr>
          <w:rFonts w:ascii="仿宋" w:eastAsia="仿宋" w:hAnsi="仿宋" w:cs="宋体" w:hint="eastAsia"/>
          <w:kern w:val="0"/>
          <w:sz w:val="28"/>
          <w:szCs w:val="28"/>
        </w:rPr>
        <w:t>年，地处珠江口东岸，服务人口超过</w:t>
      </w:r>
      <w:r>
        <w:rPr>
          <w:rFonts w:ascii="仿宋" w:eastAsia="仿宋" w:hAnsi="仿宋" w:cs="宋体"/>
          <w:kern w:val="0"/>
          <w:sz w:val="28"/>
          <w:szCs w:val="28"/>
        </w:rPr>
        <w:t>150</w:t>
      </w:r>
      <w:r>
        <w:rPr>
          <w:rFonts w:ascii="仿宋" w:eastAsia="仿宋" w:hAnsi="仿宋" w:cs="宋体" w:hint="eastAsia"/>
          <w:kern w:val="0"/>
          <w:sz w:val="28"/>
          <w:szCs w:val="28"/>
        </w:rPr>
        <w:t>万，是一所集医疗、预防、保健、康复、教学为一体的现代化综合性医院。</w:t>
      </w:r>
      <w:proofErr w:type="gramStart"/>
      <w:r>
        <w:rPr>
          <w:rFonts w:ascii="仿宋" w:eastAsia="仿宋" w:hAnsi="仿宋" w:cs="宋体" w:hint="eastAsia"/>
          <w:kern w:val="0"/>
          <w:sz w:val="28"/>
          <w:szCs w:val="28"/>
        </w:rPr>
        <w:t>年门急诊</w:t>
      </w:r>
      <w:proofErr w:type="gramEnd"/>
      <w:r>
        <w:rPr>
          <w:rFonts w:ascii="仿宋" w:eastAsia="仿宋" w:hAnsi="仿宋" w:cs="宋体" w:hint="eastAsia"/>
          <w:kern w:val="0"/>
          <w:sz w:val="28"/>
          <w:szCs w:val="28"/>
        </w:rPr>
        <w:t>量近</w:t>
      </w:r>
      <w:r>
        <w:rPr>
          <w:rFonts w:ascii="仿宋" w:eastAsia="仿宋" w:hAnsi="仿宋" w:cs="宋体"/>
          <w:kern w:val="0"/>
          <w:sz w:val="28"/>
          <w:szCs w:val="28"/>
        </w:rPr>
        <w:t>300</w:t>
      </w:r>
      <w:r>
        <w:rPr>
          <w:rFonts w:ascii="仿宋" w:eastAsia="仿宋" w:hAnsi="仿宋" w:cs="宋体" w:hint="eastAsia"/>
          <w:kern w:val="0"/>
          <w:sz w:val="28"/>
          <w:szCs w:val="28"/>
        </w:rPr>
        <w:t>万人次，出院病人近</w:t>
      </w:r>
      <w:r>
        <w:rPr>
          <w:rFonts w:ascii="仿宋" w:eastAsia="仿宋" w:hAnsi="仿宋" w:cs="宋体"/>
          <w:kern w:val="0"/>
          <w:sz w:val="28"/>
          <w:szCs w:val="28"/>
        </w:rPr>
        <w:t>3</w:t>
      </w:r>
      <w:r>
        <w:rPr>
          <w:rFonts w:ascii="仿宋" w:eastAsia="仿宋" w:hAnsi="仿宋" w:cs="宋体" w:hint="eastAsia"/>
          <w:kern w:val="0"/>
          <w:sz w:val="28"/>
          <w:szCs w:val="28"/>
        </w:rPr>
        <w:t>万人次，住院病人手术近</w:t>
      </w:r>
      <w:r>
        <w:rPr>
          <w:rFonts w:ascii="仿宋" w:eastAsia="仿宋" w:hAnsi="仿宋" w:cs="宋体"/>
          <w:kern w:val="0"/>
          <w:sz w:val="28"/>
          <w:szCs w:val="28"/>
        </w:rPr>
        <w:t>2</w:t>
      </w:r>
      <w:r>
        <w:rPr>
          <w:rFonts w:ascii="仿宋" w:eastAsia="仿宋" w:hAnsi="仿宋" w:cs="宋体" w:hint="eastAsia"/>
          <w:kern w:val="0"/>
          <w:sz w:val="28"/>
          <w:szCs w:val="28"/>
        </w:rPr>
        <w:t>万人次，床位使用率</w:t>
      </w:r>
      <w:r>
        <w:rPr>
          <w:rFonts w:ascii="仿宋" w:eastAsia="仿宋" w:hAnsi="仿宋" w:cs="宋体"/>
          <w:kern w:val="0"/>
          <w:sz w:val="28"/>
          <w:szCs w:val="28"/>
        </w:rPr>
        <w:t>90%</w:t>
      </w:r>
      <w:r>
        <w:rPr>
          <w:rFonts w:ascii="仿宋" w:eastAsia="仿宋" w:hAnsi="仿宋" w:cs="宋体" w:hint="eastAsia"/>
          <w:kern w:val="0"/>
          <w:sz w:val="28"/>
          <w:szCs w:val="28"/>
        </w:rPr>
        <w:t>以上，</w:t>
      </w:r>
      <w:r>
        <w:rPr>
          <w:rFonts w:ascii="仿宋" w:eastAsia="仿宋" w:hAnsi="仿宋" w:cs="宋体"/>
          <w:kern w:val="0"/>
          <w:sz w:val="28"/>
          <w:szCs w:val="28"/>
        </w:rPr>
        <w:t>CD</w:t>
      </w:r>
      <w:r>
        <w:rPr>
          <w:rFonts w:ascii="仿宋" w:eastAsia="仿宋" w:hAnsi="仿宋" w:cs="宋体" w:hint="eastAsia"/>
          <w:kern w:val="0"/>
          <w:sz w:val="28"/>
          <w:szCs w:val="28"/>
        </w:rPr>
        <w:t>型病例占比超过</w:t>
      </w:r>
      <w:r>
        <w:rPr>
          <w:rFonts w:ascii="仿宋" w:eastAsia="仿宋" w:hAnsi="仿宋" w:cs="宋体"/>
          <w:kern w:val="0"/>
          <w:sz w:val="28"/>
          <w:szCs w:val="28"/>
        </w:rPr>
        <w:t>60%</w:t>
      </w:r>
      <w:r>
        <w:rPr>
          <w:rFonts w:ascii="仿宋" w:eastAsia="仿宋" w:hAnsi="仿宋" w:cs="宋体" w:hint="eastAsia"/>
          <w:kern w:val="0"/>
          <w:sz w:val="28"/>
          <w:szCs w:val="28"/>
        </w:rPr>
        <w:t>，是宝安北部最具影响力，综合实力最强的医院之一。</w:t>
      </w:r>
    </w:p>
    <w:p w:rsidR="008D2B1C" w:rsidRDefault="007460BE">
      <w:pPr>
        <w:ind w:firstLineChars="200" w:firstLine="560"/>
        <w:rPr>
          <w:rFonts w:ascii="仿宋" w:eastAsia="仿宋" w:hAnsi="仿宋" w:cs="宋体"/>
          <w:kern w:val="0"/>
          <w:sz w:val="28"/>
          <w:szCs w:val="28"/>
        </w:rPr>
      </w:pPr>
      <w:r>
        <w:rPr>
          <w:rFonts w:ascii="仿宋" w:eastAsia="仿宋" w:hAnsi="仿宋" w:cs="宋体" w:hint="eastAsia"/>
          <w:kern w:val="0"/>
          <w:sz w:val="28"/>
          <w:szCs w:val="28"/>
        </w:rPr>
        <w:t>医院现编制床位</w:t>
      </w:r>
      <w:r>
        <w:rPr>
          <w:rFonts w:ascii="仿宋" w:eastAsia="仿宋" w:hAnsi="仿宋" w:cs="宋体"/>
          <w:kern w:val="0"/>
          <w:sz w:val="28"/>
          <w:szCs w:val="28"/>
        </w:rPr>
        <w:t>600</w:t>
      </w:r>
      <w:r>
        <w:rPr>
          <w:rFonts w:ascii="仿宋" w:eastAsia="仿宋" w:hAnsi="仿宋" w:cs="宋体" w:hint="eastAsia"/>
          <w:kern w:val="0"/>
          <w:sz w:val="28"/>
          <w:szCs w:val="28"/>
        </w:rPr>
        <w:t>张，实际开放</w:t>
      </w:r>
      <w:r>
        <w:rPr>
          <w:rFonts w:ascii="仿宋" w:eastAsia="仿宋" w:hAnsi="仿宋" w:cs="宋体"/>
          <w:kern w:val="0"/>
          <w:sz w:val="28"/>
          <w:szCs w:val="28"/>
        </w:rPr>
        <w:t>650</w:t>
      </w:r>
      <w:r>
        <w:rPr>
          <w:rFonts w:ascii="仿宋" w:eastAsia="仿宋" w:hAnsi="仿宋" w:cs="宋体" w:hint="eastAsia"/>
          <w:kern w:val="0"/>
          <w:sz w:val="28"/>
          <w:szCs w:val="28"/>
        </w:rPr>
        <w:t>张，现有业务用房建筑面积约</w:t>
      </w:r>
      <w:r>
        <w:rPr>
          <w:rFonts w:ascii="仿宋" w:eastAsia="仿宋" w:hAnsi="仿宋" w:cs="宋体"/>
          <w:kern w:val="0"/>
          <w:sz w:val="28"/>
          <w:szCs w:val="28"/>
        </w:rPr>
        <w:t>8.4</w:t>
      </w:r>
      <w:r>
        <w:rPr>
          <w:rFonts w:ascii="仿宋" w:eastAsia="仿宋" w:hAnsi="仿宋" w:cs="宋体" w:hint="eastAsia"/>
          <w:kern w:val="0"/>
          <w:sz w:val="28"/>
          <w:szCs w:val="28"/>
        </w:rPr>
        <w:t>万平方米；二期扩建项目完成后总建筑面积将达</w:t>
      </w:r>
      <w:r>
        <w:rPr>
          <w:rFonts w:ascii="仿宋" w:eastAsia="仿宋" w:hAnsi="仿宋" w:cs="宋体"/>
          <w:kern w:val="0"/>
          <w:sz w:val="28"/>
          <w:szCs w:val="28"/>
        </w:rPr>
        <w:t>40.0909</w:t>
      </w:r>
      <w:r>
        <w:rPr>
          <w:rFonts w:ascii="仿宋" w:eastAsia="仿宋" w:hAnsi="仿宋" w:cs="宋体" w:hint="eastAsia"/>
          <w:kern w:val="0"/>
          <w:sz w:val="28"/>
          <w:szCs w:val="28"/>
        </w:rPr>
        <w:t>万平方米，总床位将增加至</w:t>
      </w:r>
      <w:r>
        <w:rPr>
          <w:rFonts w:ascii="仿宋" w:eastAsia="仿宋" w:hAnsi="仿宋" w:cs="宋体"/>
          <w:kern w:val="0"/>
          <w:sz w:val="28"/>
          <w:szCs w:val="28"/>
        </w:rPr>
        <w:t>2000</w:t>
      </w:r>
      <w:r>
        <w:rPr>
          <w:rFonts w:ascii="仿宋" w:eastAsia="仿宋" w:hAnsi="仿宋" w:cs="宋体" w:hint="eastAsia"/>
          <w:kern w:val="0"/>
          <w:sz w:val="28"/>
          <w:szCs w:val="28"/>
        </w:rPr>
        <w:t>张。医院配备了包括超导磁共振、</w:t>
      </w:r>
      <w:r>
        <w:rPr>
          <w:rFonts w:ascii="仿宋" w:eastAsia="仿宋" w:hAnsi="仿宋" w:cs="宋体"/>
          <w:kern w:val="0"/>
          <w:sz w:val="28"/>
          <w:szCs w:val="28"/>
        </w:rPr>
        <w:t>DSA</w:t>
      </w:r>
      <w:r>
        <w:rPr>
          <w:rFonts w:ascii="仿宋" w:eastAsia="仿宋" w:hAnsi="仿宋" w:cs="宋体" w:hint="eastAsia"/>
          <w:kern w:val="0"/>
          <w:sz w:val="28"/>
          <w:szCs w:val="28"/>
        </w:rPr>
        <w:t>在内的大批现代化诊疗及康复先进仪器设备；学科发展均衡，科室设置齐备，建有一批广东省特色专科、深圳市重点学科、宝安区重点专科，以及高规格的科研实验室及医学教研室。医院还汇聚了来自全国各地的英贤良才，现有职工</w:t>
      </w:r>
      <w:r>
        <w:rPr>
          <w:rFonts w:ascii="仿宋" w:eastAsia="仿宋" w:hAnsi="仿宋" w:cs="宋体"/>
          <w:kern w:val="0"/>
          <w:sz w:val="28"/>
          <w:szCs w:val="28"/>
        </w:rPr>
        <w:t>1600</w:t>
      </w:r>
      <w:r>
        <w:rPr>
          <w:rFonts w:ascii="仿宋" w:eastAsia="仿宋" w:hAnsi="仿宋" w:cs="宋体" w:hint="eastAsia"/>
          <w:kern w:val="0"/>
          <w:sz w:val="28"/>
          <w:szCs w:val="28"/>
        </w:rPr>
        <w:t>人，其中正高职称</w:t>
      </w:r>
      <w:r>
        <w:rPr>
          <w:rFonts w:ascii="仿宋" w:eastAsia="仿宋" w:hAnsi="仿宋" w:cs="宋体"/>
          <w:kern w:val="0"/>
          <w:sz w:val="28"/>
          <w:szCs w:val="28"/>
        </w:rPr>
        <w:t>43</w:t>
      </w:r>
      <w:r>
        <w:rPr>
          <w:rFonts w:ascii="仿宋" w:eastAsia="仿宋" w:hAnsi="仿宋" w:cs="宋体" w:hint="eastAsia"/>
          <w:kern w:val="0"/>
          <w:sz w:val="28"/>
          <w:szCs w:val="28"/>
        </w:rPr>
        <w:t>人，副高职称</w:t>
      </w:r>
      <w:r>
        <w:rPr>
          <w:rFonts w:ascii="仿宋" w:eastAsia="仿宋" w:hAnsi="仿宋" w:cs="宋体"/>
          <w:kern w:val="0"/>
          <w:sz w:val="28"/>
          <w:szCs w:val="28"/>
        </w:rPr>
        <w:t>229</w:t>
      </w:r>
      <w:r>
        <w:rPr>
          <w:rFonts w:ascii="仿宋" w:eastAsia="仿宋" w:hAnsi="仿宋" w:cs="宋体" w:hint="eastAsia"/>
          <w:kern w:val="0"/>
          <w:sz w:val="28"/>
          <w:szCs w:val="28"/>
        </w:rPr>
        <w:t>人，高级职称人员</w:t>
      </w:r>
      <w:proofErr w:type="gramStart"/>
      <w:r>
        <w:rPr>
          <w:rFonts w:ascii="仿宋" w:eastAsia="仿宋" w:hAnsi="仿宋" w:cs="宋体" w:hint="eastAsia"/>
          <w:kern w:val="0"/>
          <w:sz w:val="28"/>
          <w:szCs w:val="28"/>
        </w:rPr>
        <w:t>占专业</w:t>
      </w:r>
      <w:proofErr w:type="gramEnd"/>
      <w:r>
        <w:rPr>
          <w:rFonts w:ascii="仿宋" w:eastAsia="仿宋" w:hAnsi="仿宋" w:cs="宋体" w:hint="eastAsia"/>
          <w:kern w:val="0"/>
          <w:sz w:val="28"/>
          <w:szCs w:val="28"/>
        </w:rPr>
        <w:t>技术人员总数</w:t>
      </w:r>
      <w:r>
        <w:rPr>
          <w:rFonts w:ascii="仿宋" w:eastAsia="仿宋" w:hAnsi="仿宋" w:cs="宋体"/>
          <w:kern w:val="0"/>
          <w:sz w:val="28"/>
          <w:szCs w:val="28"/>
        </w:rPr>
        <w:t>17%</w:t>
      </w:r>
      <w:r>
        <w:rPr>
          <w:rFonts w:ascii="仿宋" w:eastAsia="仿宋" w:hAnsi="仿宋" w:cs="宋体" w:hint="eastAsia"/>
          <w:kern w:val="0"/>
          <w:sz w:val="28"/>
          <w:szCs w:val="28"/>
        </w:rPr>
        <w:t>；博士后</w:t>
      </w:r>
      <w:r>
        <w:rPr>
          <w:rFonts w:ascii="仿宋" w:eastAsia="仿宋" w:hAnsi="仿宋" w:cs="宋体"/>
          <w:kern w:val="0"/>
          <w:sz w:val="28"/>
          <w:szCs w:val="28"/>
        </w:rPr>
        <w:t>2</w:t>
      </w:r>
      <w:r>
        <w:rPr>
          <w:rFonts w:ascii="仿宋" w:eastAsia="仿宋" w:hAnsi="仿宋" w:cs="宋体" w:hint="eastAsia"/>
          <w:kern w:val="0"/>
          <w:sz w:val="28"/>
          <w:szCs w:val="28"/>
        </w:rPr>
        <w:t>人，博士研究生</w:t>
      </w:r>
      <w:r>
        <w:rPr>
          <w:rFonts w:ascii="仿宋" w:eastAsia="仿宋" w:hAnsi="仿宋" w:cs="宋体"/>
          <w:kern w:val="0"/>
          <w:sz w:val="28"/>
          <w:szCs w:val="28"/>
        </w:rPr>
        <w:t>26</w:t>
      </w:r>
      <w:r>
        <w:rPr>
          <w:rFonts w:ascii="仿宋" w:eastAsia="仿宋" w:hAnsi="仿宋" w:cs="宋体" w:hint="eastAsia"/>
          <w:kern w:val="0"/>
          <w:sz w:val="28"/>
          <w:szCs w:val="28"/>
        </w:rPr>
        <w:t>人，硕士研究生</w:t>
      </w:r>
      <w:r>
        <w:rPr>
          <w:rFonts w:ascii="仿宋" w:eastAsia="仿宋" w:hAnsi="仿宋" w:cs="宋体"/>
          <w:kern w:val="0"/>
          <w:sz w:val="28"/>
          <w:szCs w:val="28"/>
        </w:rPr>
        <w:t>119</w:t>
      </w:r>
      <w:r>
        <w:rPr>
          <w:rFonts w:ascii="仿宋" w:eastAsia="仿宋" w:hAnsi="仿宋" w:cs="宋体" w:hint="eastAsia"/>
          <w:kern w:val="0"/>
          <w:sz w:val="28"/>
          <w:szCs w:val="28"/>
        </w:rPr>
        <w:t>人；高等医学院校博士后指导老师</w:t>
      </w:r>
      <w:r>
        <w:rPr>
          <w:rFonts w:ascii="仿宋" w:eastAsia="仿宋" w:hAnsi="仿宋" w:cs="宋体"/>
          <w:kern w:val="0"/>
          <w:sz w:val="28"/>
          <w:szCs w:val="28"/>
        </w:rPr>
        <w:t>1</w:t>
      </w:r>
      <w:r>
        <w:rPr>
          <w:rFonts w:ascii="仿宋" w:eastAsia="仿宋" w:hAnsi="仿宋" w:cs="宋体" w:hint="eastAsia"/>
          <w:kern w:val="0"/>
          <w:sz w:val="28"/>
          <w:szCs w:val="28"/>
        </w:rPr>
        <w:t>人，博士研究生导师</w:t>
      </w:r>
      <w:r>
        <w:rPr>
          <w:rFonts w:ascii="仿宋" w:eastAsia="仿宋" w:hAnsi="仿宋" w:cs="宋体"/>
          <w:kern w:val="0"/>
          <w:sz w:val="28"/>
          <w:szCs w:val="28"/>
        </w:rPr>
        <w:t>1</w:t>
      </w:r>
      <w:r>
        <w:rPr>
          <w:rFonts w:ascii="仿宋" w:eastAsia="仿宋" w:hAnsi="仿宋" w:cs="宋体" w:hint="eastAsia"/>
          <w:kern w:val="0"/>
          <w:sz w:val="28"/>
          <w:szCs w:val="28"/>
        </w:rPr>
        <w:t>人，硕士研究生导师</w:t>
      </w:r>
      <w:r>
        <w:rPr>
          <w:rFonts w:ascii="仿宋" w:eastAsia="仿宋" w:hAnsi="仿宋" w:cs="宋体"/>
          <w:kern w:val="0"/>
          <w:sz w:val="28"/>
          <w:szCs w:val="28"/>
        </w:rPr>
        <w:t>14</w:t>
      </w:r>
      <w:r>
        <w:rPr>
          <w:rFonts w:ascii="仿宋" w:eastAsia="仿宋" w:hAnsi="仿宋" w:cs="宋体" w:hint="eastAsia"/>
          <w:kern w:val="0"/>
          <w:sz w:val="28"/>
          <w:szCs w:val="28"/>
        </w:rPr>
        <w:t>名；另有市高层次人才</w:t>
      </w:r>
      <w:r>
        <w:rPr>
          <w:rFonts w:ascii="仿宋" w:eastAsia="仿宋" w:hAnsi="仿宋" w:cs="宋体"/>
          <w:kern w:val="0"/>
          <w:sz w:val="28"/>
          <w:szCs w:val="28"/>
        </w:rPr>
        <w:t>2</w:t>
      </w:r>
      <w:r>
        <w:rPr>
          <w:rFonts w:ascii="仿宋" w:eastAsia="仿宋" w:hAnsi="仿宋" w:cs="宋体" w:hint="eastAsia"/>
          <w:kern w:val="0"/>
          <w:sz w:val="28"/>
          <w:szCs w:val="28"/>
        </w:rPr>
        <w:t>人，区首席专家</w:t>
      </w:r>
      <w:r>
        <w:rPr>
          <w:rFonts w:ascii="仿宋" w:eastAsia="仿宋" w:hAnsi="仿宋" w:cs="宋体"/>
          <w:kern w:val="0"/>
          <w:sz w:val="28"/>
          <w:szCs w:val="28"/>
        </w:rPr>
        <w:t>1</w:t>
      </w:r>
      <w:r>
        <w:rPr>
          <w:rFonts w:ascii="仿宋" w:eastAsia="仿宋" w:hAnsi="仿宋" w:cs="宋体" w:hint="eastAsia"/>
          <w:kern w:val="0"/>
          <w:sz w:val="28"/>
          <w:szCs w:val="28"/>
        </w:rPr>
        <w:t>人，区高端人才</w:t>
      </w:r>
      <w:r>
        <w:rPr>
          <w:rFonts w:ascii="仿宋" w:eastAsia="仿宋" w:hAnsi="仿宋" w:cs="宋体"/>
          <w:kern w:val="0"/>
          <w:sz w:val="28"/>
          <w:szCs w:val="28"/>
        </w:rPr>
        <w:t>2</w:t>
      </w:r>
      <w:r>
        <w:rPr>
          <w:rFonts w:ascii="仿宋" w:eastAsia="仿宋" w:hAnsi="仿宋" w:cs="宋体" w:hint="eastAsia"/>
          <w:kern w:val="0"/>
          <w:sz w:val="28"/>
          <w:szCs w:val="28"/>
        </w:rPr>
        <w:t>人，区高层次人才</w:t>
      </w:r>
      <w:r>
        <w:rPr>
          <w:rFonts w:ascii="仿宋" w:eastAsia="仿宋" w:hAnsi="仿宋" w:cs="宋体"/>
          <w:kern w:val="0"/>
          <w:sz w:val="28"/>
          <w:szCs w:val="28"/>
        </w:rPr>
        <w:t>44</w:t>
      </w:r>
      <w:r>
        <w:rPr>
          <w:rFonts w:ascii="仿宋" w:eastAsia="仿宋" w:hAnsi="仿宋" w:cs="宋体" w:hint="eastAsia"/>
          <w:kern w:val="0"/>
          <w:sz w:val="28"/>
          <w:szCs w:val="28"/>
        </w:rPr>
        <w:t>人。</w:t>
      </w:r>
    </w:p>
    <w:p w:rsidR="008D2B1C" w:rsidRDefault="007460BE">
      <w:pPr>
        <w:spacing w:line="56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近年来，医院实现了快速跨越式的发展，相继成为</w:t>
      </w:r>
      <w:r>
        <w:rPr>
          <w:rFonts w:ascii="仿宋" w:eastAsia="仿宋" w:hAnsi="仿宋" w:cs="宋体"/>
          <w:kern w:val="0"/>
          <w:sz w:val="28"/>
          <w:szCs w:val="28"/>
        </w:rPr>
        <w:t xml:space="preserve"> </w:t>
      </w:r>
      <w:r>
        <w:rPr>
          <w:rFonts w:ascii="仿宋" w:eastAsia="仿宋" w:hAnsi="仿宋" w:cs="宋体" w:hint="eastAsia"/>
          <w:kern w:val="0"/>
          <w:sz w:val="28"/>
          <w:szCs w:val="28"/>
        </w:rPr>
        <w:t>“国家二级甲等医院”、</w:t>
      </w:r>
      <w:r>
        <w:rPr>
          <w:rFonts w:ascii="仿宋" w:eastAsia="仿宋" w:hAnsi="仿宋" w:cs="宋体"/>
          <w:kern w:val="0"/>
          <w:sz w:val="28"/>
          <w:szCs w:val="28"/>
        </w:rPr>
        <w:t xml:space="preserve"> </w:t>
      </w:r>
      <w:r>
        <w:rPr>
          <w:rFonts w:ascii="仿宋" w:eastAsia="仿宋" w:hAnsi="仿宋" w:cs="宋体" w:hint="eastAsia"/>
          <w:kern w:val="0"/>
          <w:sz w:val="28"/>
          <w:szCs w:val="28"/>
        </w:rPr>
        <w:t>“广东省普通高等医学院校教学医院”、“深圳市医</w:t>
      </w:r>
      <w:r>
        <w:rPr>
          <w:rFonts w:ascii="仿宋" w:eastAsia="仿宋" w:hAnsi="仿宋" w:cs="宋体" w:hint="eastAsia"/>
          <w:kern w:val="0"/>
          <w:sz w:val="28"/>
          <w:szCs w:val="28"/>
        </w:rPr>
        <w:lastRenderedPageBreak/>
        <w:t>疗服务质量整体评估</w:t>
      </w:r>
      <w:r>
        <w:rPr>
          <w:rFonts w:ascii="仿宋" w:eastAsia="仿宋" w:hAnsi="仿宋" w:cs="宋体"/>
          <w:kern w:val="0"/>
          <w:sz w:val="28"/>
          <w:szCs w:val="28"/>
        </w:rPr>
        <w:t>A</w:t>
      </w:r>
      <w:r>
        <w:rPr>
          <w:rFonts w:ascii="仿宋" w:eastAsia="仿宋" w:hAnsi="仿宋" w:cs="宋体" w:hint="eastAsia"/>
          <w:kern w:val="0"/>
          <w:sz w:val="28"/>
          <w:szCs w:val="28"/>
        </w:rPr>
        <w:t>级单位”、“</w:t>
      </w:r>
      <w:proofErr w:type="gramStart"/>
      <w:r>
        <w:rPr>
          <w:rFonts w:ascii="仿宋" w:eastAsia="仿宋" w:hAnsi="仿宋" w:cs="宋体" w:hint="eastAsia"/>
          <w:kern w:val="0"/>
          <w:sz w:val="28"/>
          <w:szCs w:val="28"/>
        </w:rPr>
        <w:t>医</w:t>
      </w:r>
      <w:proofErr w:type="gramEnd"/>
      <w:r>
        <w:rPr>
          <w:rFonts w:ascii="仿宋" w:eastAsia="仿宋" w:hAnsi="仿宋" w:cs="宋体" w:hint="eastAsia"/>
          <w:kern w:val="0"/>
          <w:sz w:val="28"/>
          <w:szCs w:val="28"/>
        </w:rPr>
        <w:t>保信用等级</w:t>
      </w:r>
      <w:r>
        <w:rPr>
          <w:rFonts w:ascii="仿宋" w:eastAsia="仿宋" w:hAnsi="仿宋" w:cs="宋体"/>
          <w:kern w:val="0"/>
          <w:sz w:val="28"/>
          <w:szCs w:val="28"/>
        </w:rPr>
        <w:t>AAA</w:t>
      </w:r>
      <w:r>
        <w:rPr>
          <w:rFonts w:ascii="仿宋" w:eastAsia="仿宋" w:hAnsi="仿宋" w:cs="宋体" w:hint="eastAsia"/>
          <w:kern w:val="0"/>
          <w:sz w:val="28"/>
          <w:szCs w:val="28"/>
        </w:rPr>
        <w:t>单位”</w:t>
      </w:r>
      <w:r>
        <w:rPr>
          <w:rFonts w:ascii="仿宋" w:eastAsia="仿宋" w:hAnsi="仿宋" w:cs="宋体"/>
          <w:kern w:val="0"/>
          <w:sz w:val="28"/>
          <w:szCs w:val="28"/>
        </w:rPr>
        <w:t xml:space="preserve"> </w:t>
      </w:r>
      <w:r>
        <w:rPr>
          <w:rFonts w:ascii="仿宋" w:eastAsia="仿宋" w:hAnsi="仿宋" w:cs="宋体" w:hint="eastAsia"/>
          <w:kern w:val="0"/>
          <w:sz w:val="28"/>
          <w:szCs w:val="28"/>
        </w:rPr>
        <w:t>、“广州医科大学非直属附属医院”；</w:t>
      </w:r>
      <w:r>
        <w:rPr>
          <w:rFonts w:ascii="仿宋" w:eastAsia="仿宋" w:hAnsi="仿宋" w:cs="宋体"/>
          <w:kern w:val="0"/>
          <w:sz w:val="28"/>
          <w:szCs w:val="28"/>
        </w:rPr>
        <w:t>2016</w:t>
      </w:r>
      <w:r>
        <w:rPr>
          <w:rFonts w:ascii="仿宋" w:eastAsia="仿宋" w:hAnsi="仿宋" w:cs="宋体" w:hint="eastAsia"/>
          <w:kern w:val="0"/>
          <w:sz w:val="28"/>
          <w:szCs w:val="28"/>
        </w:rPr>
        <w:t>年</w:t>
      </w:r>
      <w:r>
        <w:rPr>
          <w:rFonts w:ascii="仿宋" w:eastAsia="仿宋" w:hAnsi="仿宋" w:cs="宋体"/>
          <w:kern w:val="0"/>
          <w:sz w:val="28"/>
          <w:szCs w:val="28"/>
        </w:rPr>
        <w:t>10</w:t>
      </w:r>
      <w:r>
        <w:rPr>
          <w:rFonts w:ascii="仿宋" w:eastAsia="仿宋" w:hAnsi="仿宋" w:cs="宋体" w:hint="eastAsia"/>
          <w:kern w:val="0"/>
          <w:sz w:val="28"/>
          <w:szCs w:val="28"/>
        </w:rPr>
        <w:t>月被深圳市卫计委认定为三级综合医院，</w:t>
      </w:r>
      <w:r>
        <w:rPr>
          <w:rFonts w:ascii="仿宋" w:eastAsia="仿宋" w:hAnsi="仿宋" w:cs="宋体"/>
          <w:kern w:val="0"/>
          <w:sz w:val="28"/>
          <w:szCs w:val="28"/>
        </w:rPr>
        <w:t>2017</w:t>
      </w:r>
      <w:r>
        <w:rPr>
          <w:rFonts w:ascii="仿宋" w:eastAsia="仿宋" w:hAnsi="仿宋" w:cs="宋体" w:hint="eastAsia"/>
          <w:kern w:val="0"/>
          <w:sz w:val="28"/>
          <w:szCs w:val="28"/>
        </w:rPr>
        <w:t>年</w:t>
      </w:r>
      <w:r>
        <w:rPr>
          <w:rFonts w:ascii="仿宋" w:eastAsia="仿宋" w:hAnsi="仿宋" w:cs="宋体"/>
          <w:kern w:val="0"/>
          <w:sz w:val="28"/>
          <w:szCs w:val="28"/>
        </w:rPr>
        <w:t>4</w:t>
      </w:r>
      <w:r>
        <w:rPr>
          <w:rFonts w:ascii="仿宋" w:eastAsia="仿宋" w:hAnsi="仿宋" w:cs="宋体" w:hint="eastAsia"/>
          <w:kern w:val="0"/>
          <w:sz w:val="28"/>
          <w:szCs w:val="28"/>
        </w:rPr>
        <w:t>月牵头组建宝安第二人民医院（集团）。</w:t>
      </w:r>
    </w:p>
    <w:p w:rsidR="008D2B1C" w:rsidRDefault="007460BE">
      <w:pPr>
        <w:spacing w:line="56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长风破浪会有时，直挂云帆济沧海”，全院干部职工将秉承“仁心修身，仁术济世”的院训精神，坚持“质量立院、服务兴院、科教强院”的办院理念，大力实施“名医、名科、名院”战略，进一步加强医院内涵建设，着力技术、科教、管理、服务、效益上水平，努力建设人民群众更加放心、更加信赖、更加满意的深圳西部</w:t>
      </w:r>
      <w:proofErr w:type="gramStart"/>
      <w:r>
        <w:rPr>
          <w:rFonts w:ascii="仿宋" w:eastAsia="仿宋" w:hAnsi="仿宋" w:cs="宋体" w:hint="eastAsia"/>
          <w:kern w:val="0"/>
          <w:sz w:val="28"/>
          <w:szCs w:val="28"/>
        </w:rPr>
        <w:t>医</w:t>
      </w:r>
      <w:proofErr w:type="gramEnd"/>
      <w:r>
        <w:rPr>
          <w:rFonts w:ascii="仿宋" w:eastAsia="仿宋" w:hAnsi="仿宋" w:cs="宋体" w:hint="eastAsia"/>
          <w:kern w:val="0"/>
          <w:sz w:val="28"/>
          <w:szCs w:val="28"/>
        </w:rPr>
        <w:t>教研中心及三级甲等综合医院。</w:t>
      </w:r>
    </w:p>
    <w:p w:rsidR="008D2B1C" w:rsidRDefault="008D2B1C">
      <w:pPr>
        <w:spacing w:line="560" w:lineRule="exact"/>
        <w:ind w:firstLineChars="200" w:firstLine="560"/>
        <w:rPr>
          <w:rFonts w:ascii="仿宋" w:eastAsia="仿宋" w:hAnsi="仿宋" w:cs="宋体"/>
          <w:kern w:val="0"/>
          <w:sz w:val="28"/>
          <w:szCs w:val="28"/>
        </w:rPr>
      </w:pPr>
    </w:p>
    <w:p w:rsidR="008D2B1C" w:rsidRDefault="008D2B1C">
      <w:pPr>
        <w:spacing w:line="360" w:lineRule="auto"/>
        <w:rPr>
          <w:rFonts w:ascii="仿宋" w:eastAsia="仿宋" w:hAnsi="仿宋" w:cs="宋体"/>
          <w:kern w:val="0"/>
          <w:sz w:val="28"/>
          <w:szCs w:val="28"/>
        </w:rPr>
      </w:pPr>
    </w:p>
    <w:p w:rsidR="008D2B1C" w:rsidRDefault="008D2B1C">
      <w:pPr>
        <w:spacing w:line="360" w:lineRule="auto"/>
        <w:rPr>
          <w:rFonts w:ascii="仿宋" w:eastAsia="仿宋" w:hAnsi="仿宋" w:cs="宋体"/>
          <w:kern w:val="0"/>
          <w:sz w:val="28"/>
          <w:szCs w:val="28"/>
        </w:rPr>
      </w:pPr>
    </w:p>
    <w:p w:rsidR="008D2B1C" w:rsidRDefault="008D2B1C">
      <w:pPr>
        <w:spacing w:line="360" w:lineRule="auto"/>
        <w:ind w:firstLineChars="1650" w:firstLine="4620"/>
        <w:rPr>
          <w:rFonts w:ascii="仿宋" w:eastAsia="仿宋" w:hAnsi="仿宋" w:cs="宋体"/>
          <w:kern w:val="0"/>
          <w:sz w:val="28"/>
          <w:szCs w:val="28"/>
        </w:rPr>
      </w:pPr>
    </w:p>
    <w:p w:rsidR="008D2B1C" w:rsidRDefault="008D2B1C">
      <w:pPr>
        <w:widowControl/>
        <w:autoSpaceDE w:val="0"/>
        <w:adjustRightInd w:val="0"/>
        <w:snapToGrid w:val="0"/>
        <w:spacing w:line="360" w:lineRule="auto"/>
        <w:ind w:firstLineChars="200" w:firstLine="560"/>
        <w:rPr>
          <w:rFonts w:ascii="仿宋" w:eastAsia="仿宋" w:hAnsi="仿宋" w:cs="宋体"/>
          <w:kern w:val="0"/>
          <w:sz w:val="28"/>
          <w:szCs w:val="28"/>
        </w:rPr>
      </w:pPr>
    </w:p>
    <w:p w:rsidR="008D2B1C" w:rsidRDefault="008D2B1C">
      <w:pPr>
        <w:widowControl/>
        <w:autoSpaceDE w:val="0"/>
        <w:adjustRightInd w:val="0"/>
        <w:snapToGrid w:val="0"/>
        <w:spacing w:line="360" w:lineRule="auto"/>
        <w:ind w:firstLineChars="200" w:firstLine="560"/>
        <w:rPr>
          <w:rFonts w:ascii="仿宋" w:eastAsia="仿宋" w:hAnsi="仿宋" w:cs="宋体"/>
          <w:kern w:val="0"/>
          <w:sz w:val="28"/>
          <w:szCs w:val="28"/>
        </w:rPr>
      </w:pPr>
    </w:p>
    <w:p w:rsidR="008D2B1C" w:rsidRDefault="008D2B1C">
      <w:pPr>
        <w:widowControl/>
        <w:autoSpaceDE w:val="0"/>
        <w:adjustRightInd w:val="0"/>
        <w:snapToGrid w:val="0"/>
        <w:spacing w:line="360" w:lineRule="auto"/>
        <w:ind w:firstLineChars="200" w:firstLine="560"/>
        <w:rPr>
          <w:rFonts w:ascii="仿宋" w:eastAsia="仿宋" w:hAnsi="仿宋" w:cs="宋体"/>
          <w:kern w:val="0"/>
          <w:sz w:val="28"/>
          <w:szCs w:val="28"/>
        </w:rPr>
      </w:pPr>
    </w:p>
    <w:p w:rsidR="008D2B1C" w:rsidRDefault="008D2B1C">
      <w:pPr>
        <w:widowControl/>
        <w:autoSpaceDE w:val="0"/>
        <w:adjustRightInd w:val="0"/>
        <w:snapToGrid w:val="0"/>
        <w:spacing w:line="360" w:lineRule="auto"/>
        <w:jc w:val="center"/>
        <w:rPr>
          <w:rFonts w:ascii="方正小标宋简体" w:eastAsia="方正小标宋简体" w:hAnsi="Tahoma"/>
          <w:kern w:val="0"/>
          <w:sz w:val="36"/>
          <w:szCs w:val="36"/>
        </w:rPr>
      </w:pPr>
    </w:p>
    <w:p w:rsidR="008D2B1C" w:rsidRDefault="008D2B1C">
      <w:pPr>
        <w:widowControl/>
        <w:autoSpaceDE w:val="0"/>
        <w:adjustRightInd w:val="0"/>
        <w:snapToGrid w:val="0"/>
        <w:spacing w:line="360" w:lineRule="auto"/>
        <w:jc w:val="center"/>
        <w:rPr>
          <w:rFonts w:ascii="方正小标宋简体" w:eastAsia="方正小标宋简体" w:hAnsi="Tahoma"/>
          <w:kern w:val="0"/>
          <w:sz w:val="36"/>
          <w:szCs w:val="36"/>
        </w:rPr>
      </w:pPr>
    </w:p>
    <w:p w:rsidR="008D2B1C" w:rsidRDefault="008D2B1C">
      <w:pPr>
        <w:widowControl/>
        <w:autoSpaceDE w:val="0"/>
        <w:adjustRightInd w:val="0"/>
        <w:snapToGrid w:val="0"/>
        <w:spacing w:line="360" w:lineRule="auto"/>
        <w:jc w:val="center"/>
        <w:rPr>
          <w:rFonts w:ascii="方正小标宋简体" w:eastAsia="方正小标宋简体" w:hAnsi="Tahoma"/>
          <w:kern w:val="0"/>
          <w:sz w:val="36"/>
          <w:szCs w:val="36"/>
        </w:rPr>
      </w:pPr>
    </w:p>
    <w:p w:rsidR="008D2B1C" w:rsidRDefault="008D2B1C">
      <w:pPr>
        <w:widowControl/>
        <w:autoSpaceDE w:val="0"/>
        <w:adjustRightInd w:val="0"/>
        <w:snapToGrid w:val="0"/>
        <w:spacing w:line="360" w:lineRule="auto"/>
        <w:jc w:val="center"/>
        <w:rPr>
          <w:rFonts w:ascii="方正小标宋简体" w:eastAsia="方正小标宋简体" w:hAnsi="Tahoma"/>
          <w:kern w:val="0"/>
          <w:sz w:val="36"/>
          <w:szCs w:val="36"/>
        </w:rPr>
      </w:pPr>
    </w:p>
    <w:p w:rsidR="008D2B1C" w:rsidRDefault="008D2B1C">
      <w:pPr>
        <w:widowControl/>
        <w:autoSpaceDE w:val="0"/>
        <w:adjustRightInd w:val="0"/>
        <w:snapToGrid w:val="0"/>
        <w:spacing w:line="360" w:lineRule="auto"/>
        <w:jc w:val="center"/>
        <w:rPr>
          <w:rFonts w:ascii="方正小标宋简体" w:eastAsia="方正小标宋简体" w:hAnsi="Tahoma"/>
          <w:kern w:val="0"/>
          <w:sz w:val="36"/>
          <w:szCs w:val="36"/>
        </w:rPr>
      </w:pPr>
    </w:p>
    <w:p w:rsidR="008D2B1C" w:rsidRDefault="007460BE">
      <w:pPr>
        <w:widowControl/>
        <w:autoSpaceDE w:val="0"/>
        <w:adjustRightInd w:val="0"/>
        <w:snapToGrid w:val="0"/>
        <w:spacing w:line="360" w:lineRule="auto"/>
        <w:jc w:val="center"/>
        <w:rPr>
          <w:rFonts w:ascii="方正小标宋简体" w:eastAsia="方正小标宋简体" w:hAnsi="Tahoma"/>
          <w:kern w:val="0"/>
          <w:sz w:val="36"/>
          <w:szCs w:val="36"/>
        </w:rPr>
      </w:pPr>
      <w:r>
        <w:rPr>
          <w:rFonts w:ascii="方正小标宋简体" w:eastAsia="方正小标宋简体" w:hAnsi="Tahoma" w:hint="eastAsia"/>
          <w:kern w:val="0"/>
          <w:sz w:val="36"/>
          <w:szCs w:val="36"/>
        </w:rPr>
        <w:lastRenderedPageBreak/>
        <w:t>2018年深圳市宝安区中心医院简介</w:t>
      </w:r>
    </w:p>
    <w:p w:rsidR="008D2B1C" w:rsidRDefault="007460BE">
      <w:pPr>
        <w:ind w:firstLineChars="150" w:firstLine="420"/>
        <w:rPr>
          <w:rFonts w:ascii="仿宋" w:eastAsia="仿宋" w:hAnsi="仿宋" w:cs="宋体"/>
          <w:kern w:val="0"/>
          <w:sz w:val="28"/>
          <w:szCs w:val="28"/>
        </w:rPr>
      </w:pPr>
      <w:r>
        <w:rPr>
          <w:rFonts w:ascii="仿宋" w:eastAsia="仿宋" w:hAnsi="仿宋" w:cs="宋体" w:hint="eastAsia"/>
          <w:kern w:val="0"/>
          <w:sz w:val="28"/>
          <w:szCs w:val="28"/>
        </w:rPr>
        <w:t xml:space="preserve">深圳市宝安区中心医院成立于1957年，是集医疗、科研、教学、预防、保健、康复、社区健康服务于一体的国家二级甲等大型综合医院，是广东医科大学非直属附属医院，是深圳市卫人委三级管理单位。现有员工1764人，高级职称333人，硕士及以上学历165人。门急诊科室 30 </w:t>
      </w:r>
      <w:proofErr w:type="gramStart"/>
      <w:r>
        <w:rPr>
          <w:rFonts w:ascii="仿宋" w:eastAsia="仿宋" w:hAnsi="仿宋" w:cs="宋体" w:hint="eastAsia"/>
          <w:kern w:val="0"/>
          <w:sz w:val="28"/>
          <w:szCs w:val="28"/>
        </w:rPr>
        <w:t>个</w:t>
      </w:r>
      <w:proofErr w:type="gramEnd"/>
      <w:r>
        <w:rPr>
          <w:rFonts w:ascii="仿宋" w:eastAsia="仿宋" w:hAnsi="仿宋" w:cs="宋体" w:hint="eastAsia"/>
          <w:kern w:val="0"/>
          <w:sz w:val="28"/>
          <w:szCs w:val="28"/>
        </w:rPr>
        <w:t xml:space="preserve">、医技科室 10 </w:t>
      </w:r>
      <w:proofErr w:type="gramStart"/>
      <w:r>
        <w:rPr>
          <w:rFonts w:ascii="仿宋" w:eastAsia="仿宋" w:hAnsi="仿宋" w:cs="宋体" w:hint="eastAsia"/>
          <w:kern w:val="0"/>
          <w:sz w:val="28"/>
          <w:szCs w:val="28"/>
        </w:rPr>
        <w:t>个</w:t>
      </w:r>
      <w:proofErr w:type="gramEnd"/>
      <w:r>
        <w:rPr>
          <w:rFonts w:ascii="仿宋" w:eastAsia="仿宋" w:hAnsi="仿宋" w:cs="宋体" w:hint="eastAsia"/>
          <w:kern w:val="0"/>
          <w:sz w:val="28"/>
          <w:szCs w:val="28"/>
        </w:rPr>
        <w:t xml:space="preserve">、住院科室 15 </w:t>
      </w:r>
      <w:proofErr w:type="gramStart"/>
      <w:r>
        <w:rPr>
          <w:rFonts w:ascii="仿宋" w:eastAsia="仿宋" w:hAnsi="仿宋" w:cs="宋体" w:hint="eastAsia"/>
          <w:kern w:val="0"/>
          <w:sz w:val="28"/>
          <w:szCs w:val="28"/>
        </w:rPr>
        <w:t>个</w:t>
      </w:r>
      <w:proofErr w:type="gramEnd"/>
      <w:r>
        <w:rPr>
          <w:rFonts w:ascii="仿宋" w:eastAsia="仿宋" w:hAnsi="仿宋" w:cs="宋体" w:hint="eastAsia"/>
          <w:kern w:val="0"/>
          <w:sz w:val="28"/>
          <w:szCs w:val="28"/>
        </w:rPr>
        <w:t>，下属有黄田门诊部及 38 家社区健康服务中心，服务人口150万。</w:t>
      </w:r>
    </w:p>
    <w:p w:rsidR="008D2B1C" w:rsidRDefault="007460BE">
      <w:pPr>
        <w:ind w:firstLineChars="150" w:firstLine="420"/>
        <w:rPr>
          <w:rFonts w:ascii="仿宋" w:eastAsia="仿宋" w:hAnsi="仿宋" w:cs="宋体"/>
          <w:kern w:val="0"/>
          <w:sz w:val="28"/>
          <w:szCs w:val="28"/>
        </w:rPr>
      </w:pPr>
      <w:r>
        <w:rPr>
          <w:rFonts w:ascii="仿宋" w:eastAsia="仿宋" w:hAnsi="仿宋" w:cs="宋体" w:hint="eastAsia"/>
          <w:kern w:val="0"/>
          <w:sz w:val="28"/>
          <w:szCs w:val="28"/>
        </w:rPr>
        <w:t>医院已建立完善的“六位一体”的全科医学服务体系，设立全科医学门诊、全科医学病房、</w:t>
      </w:r>
      <w:proofErr w:type="gramStart"/>
      <w:r>
        <w:rPr>
          <w:rFonts w:ascii="仿宋" w:eastAsia="仿宋" w:hAnsi="仿宋" w:cs="宋体" w:hint="eastAsia"/>
          <w:kern w:val="0"/>
          <w:sz w:val="28"/>
          <w:szCs w:val="28"/>
        </w:rPr>
        <w:t>全科技能</w:t>
      </w:r>
      <w:proofErr w:type="gramEnd"/>
      <w:r>
        <w:rPr>
          <w:rFonts w:ascii="仿宋" w:eastAsia="仿宋" w:hAnsi="仿宋" w:cs="宋体" w:hint="eastAsia"/>
          <w:kern w:val="0"/>
          <w:sz w:val="28"/>
          <w:szCs w:val="28"/>
        </w:rPr>
        <w:t>培训中心、全科医学教研室、医院名医团队及38家社区健康服务中心，其中技能培训中心面积达到1600多平方米，全科医学科现为宝安区医学重点学科。2017年9月和首都医科大学杜雪平教授团队签订合作协议。目前全科基地共有5人取得国际全科医生技能培训中心（美国国际基础医疗教育联盟提供师资）培训合格证；26人取得全科医生规范化培训证。社区</w:t>
      </w:r>
      <w:proofErr w:type="gramStart"/>
      <w:r>
        <w:rPr>
          <w:rFonts w:ascii="仿宋" w:eastAsia="仿宋" w:hAnsi="仿宋" w:cs="宋体" w:hint="eastAsia"/>
          <w:kern w:val="0"/>
          <w:sz w:val="28"/>
          <w:szCs w:val="28"/>
        </w:rPr>
        <w:t>规培基地</w:t>
      </w:r>
      <w:proofErr w:type="gramEnd"/>
      <w:r>
        <w:rPr>
          <w:rFonts w:ascii="仿宋" w:eastAsia="仿宋" w:hAnsi="仿宋" w:cs="宋体" w:hint="eastAsia"/>
          <w:kern w:val="0"/>
          <w:sz w:val="28"/>
          <w:szCs w:val="28"/>
        </w:rPr>
        <w:t>有7家社康中心。</w:t>
      </w:r>
    </w:p>
    <w:p w:rsidR="008D2B1C" w:rsidRDefault="007460BE">
      <w:pPr>
        <w:ind w:firstLineChars="200" w:firstLine="560"/>
        <w:rPr>
          <w:rFonts w:ascii="仿宋" w:eastAsia="仿宋" w:hAnsi="仿宋" w:cs="宋体"/>
          <w:kern w:val="0"/>
          <w:sz w:val="28"/>
          <w:szCs w:val="28"/>
        </w:rPr>
      </w:pPr>
      <w:r>
        <w:rPr>
          <w:rFonts w:ascii="仿宋" w:eastAsia="仿宋" w:hAnsi="仿宋" w:cs="宋体" w:hint="eastAsia"/>
          <w:kern w:val="0"/>
          <w:sz w:val="28"/>
          <w:szCs w:val="28"/>
        </w:rPr>
        <w:t>医院社区健康服务起步于1996年，创建了广东省首家社区健康服务中心（以下简称：社康中心）；二十年来，先后承担了创建国家社区卫生服务示范区、市重点专科建设、卫生部社区适宜技术试点验证、社区健康服务运行机制改革试点、创建国家示范社康中心、创建</w:t>
      </w:r>
      <w:proofErr w:type="gramStart"/>
      <w:r>
        <w:rPr>
          <w:rFonts w:ascii="仿宋" w:eastAsia="仿宋" w:hAnsi="仿宋" w:cs="宋体" w:hint="eastAsia"/>
          <w:kern w:val="0"/>
          <w:sz w:val="28"/>
          <w:szCs w:val="28"/>
        </w:rPr>
        <w:t>国家慢非病</w:t>
      </w:r>
      <w:proofErr w:type="gramEnd"/>
      <w:r>
        <w:rPr>
          <w:rFonts w:ascii="仿宋" w:eastAsia="仿宋" w:hAnsi="仿宋" w:cs="宋体" w:hint="eastAsia"/>
          <w:kern w:val="0"/>
          <w:sz w:val="28"/>
          <w:szCs w:val="28"/>
        </w:rPr>
        <w:t>防控示范区、创建国家卫生应急示范区、创建全国基层中医药工作先进单位等重点工作。2009年3月，成立了宝安区中心医院社区健康服务管理中心（以下简称：社管中心），构建了全新的社</w:t>
      </w:r>
      <w:r>
        <w:rPr>
          <w:rFonts w:ascii="仿宋" w:eastAsia="仿宋" w:hAnsi="仿宋" w:cs="宋体" w:hint="eastAsia"/>
          <w:kern w:val="0"/>
          <w:sz w:val="28"/>
          <w:szCs w:val="28"/>
        </w:rPr>
        <w:lastRenderedPageBreak/>
        <w:t>康管理模式。医院现有一类社康中心9家，二类社康中心29家；国家示范社康中心1家，省示范社康中心2家，市示范社康中心6家。服务面积106平方公里，服务人口约150万（其中常住人口65.11万），实现了社区全覆盖、人口全覆盖、服务全覆盖，形成了步行10分钟社康服务圈。</w:t>
      </w:r>
    </w:p>
    <w:p w:rsidR="008D2B1C" w:rsidRDefault="007460BE">
      <w:pPr>
        <w:ind w:firstLineChars="150" w:firstLine="420"/>
        <w:rPr>
          <w:rFonts w:ascii="仿宋" w:eastAsia="仿宋" w:hAnsi="仿宋" w:cs="宋体"/>
          <w:kern w:val="0"/>
          <w:sz w:val="28"/>
          <w:szCs w:val="28"/>
        </w:rPr>
      </w:pPr>
      <w:r>
        <w:rPr>
          <w:rFonts w:ascii="仿宋" w:eastAsia="仿宋" w:hAnsi="仿宋" w:cs="宋体" w:hint="eastAsia"/>
          <w:kern w:val="0"/>
          <w:sz w:val="28"/>
          <w:szCs w:val="28"/>
        </w:rPr>
        <w:t>报名问询联系人：</w:t>
      </w:r>
      <w:proofErr w:type="gramStart"/>
      <w:r>
        <w:rPr>
          <w:rFonts w:ascii="仿宋" w:eastAsia="仿宋" w:hAnsi="仿宋" w:cs="宋体" w:hint="eastAsia"/>
          <w:kern w:val="0"/>
          <w:sz w:val="28"/>
          <w:szCs w:val="28"/>
        </w:rPr>
        <w:t>张升超</w:t>
      </w:r>
      <w:proofErr w:type="gramEnd"/>
      <w:r>
        <w:rPr>
          <w:rFonts w:ascii="仿宋" w:eastAsia="仿宋" w:hAnsi="仿宋" w:cs="宋体" w:hint="eastAsia"/>
          <w:kern w:val="0"/>
          <w:sz w:val="28"/>
          <w:szCs w:val="28"/>
        </w:rPr>
        <w:t xml:space="preserve">   联系电话：13825216368</w:t>
      </w:r>
    </w:p>
    <w:p w:rsidR="008D2B1C" w:rsidRDefault="008D2B1C">
      <w:pPr>
        <w:rPr>
          <w:rFonts w:ascii="仿宋" w:eastAsia="仿宋" w:hAnsi="仿宋" w:cs="宋体"/>
          <w:kern w:val="0"/>
          <w:sz w:val="28"/>
          <w:szCs w:val="28"/>
        </w:rPr>
      </w:pPr>
    </w:p>
    <w:p w:rsidR="008D2B1C" w:rsidRDefault="008D2B1C">
      <w:pPr>
        <w:spacing w:line="360" w:lineRule="auto"/>
        <w:rPr>
          <w:rFonts w:ascii="仿宋" w:eastAsia="仿宋" w:hAnsi="仿宋" w:cs="宋体"/>
          <w:kern w:val="0"/>
          <w:sz w:val="28"/>
          <w:szCs w:val="28"/>
        </w:rPr>
      </w:pPr>
    </w:p>
    <w:p w:rsidR="008D2B1C" w:rsidRDefault="008D2B1C">
      <w:pPr>
        <w:spacing w:line="360" w:lineRule="auto"/>
        <w:rPr>
          <w:rFonts w:ascii="仿宋" w:eastAsia="仿宋" w:hAnsi="仿宋" w:cs="宋体"/>
          <w:kern w:val="0"/>
          <w:sz w:val="28"/>
          <w:szCs w:val="28"/>
        </w:rPr>
      </w:pPr>
    </w:p>
    <w:p w:rsidR="008D2B1C" w:rsidRDefault="008D2B1C">
      <w:pPr>
        <w:widowControl/>
        <w:autoSpaceDE w:val="0"/>
        <w:adjustRightInd w:val="0"/>
        <w:snapToGrid w:val="0"/>
        <w:spacing w:line="360" w:lineRule="auto"/>
        <w:jc w:val="center"/>
        <w:rPr>
          <w:rFonts w:ascii="方正小标宋简体" w:eastAsia="方正小标宋简体" w:hAnsi="Tahoma"/>
          <w:kern w:val="0"/>
          <w:sz w:val="36"/>
          <w:szCs w:val="36"/>
        </w:rPr>
      </w:pPr>
    </w:p>
    <w:p w:rsidR="008D2B1C" w:rsidRDefault="008D2B1C">
      <w:pPr>
        <w:widowControl/>
        <w:autoSpaceDE w:val="0"/>
        <w:adjustRightInd w:val="0"/>
        <w:snapToGrid w:val="0"/>
        <w:spacing w:line="360" w:lineRule="auto"/>
        <w:jc w:val="center"/>
        <w:rPr>
          <w:rFonts w:ascii="方正小标宋简体" w:eastAsia="方正小标宋简体" w:hAnsi="Tahoma"/>
          <w:kern w:val="0"/>
          <w:sz w:val="36"/>
          <w:szCs w:val="36"/>
        </w:rPr>
      </w:pPr>
    </w:p>
    <w:p w:rsidR="008D2B1C" w:rsidRDefault="008D2B1C">
      <w:pPr>
        <w:widowControl/>
        <w:autoSpaceDE w:val="0"/>
        <w:adjustRightInd w:val="0"/>
        <w:snapToGrid w:val="0"/>
        <w:spacing w:line="360" w:lineRule="auto"/>
        <w:jc w:val="center"/>
        <w:rPr>
          <w:rFonts w:ascii="方正小标宋简体" w:eastAsia="方正小标宋简体" w:hAnsi="Tahoma"/>
          <w:kern w:val="0"/>
          <w:sz w:val="36"/>
          <w:szCs w:val="36"/>
        </w:rPr>
      </w:pPr>
    </w:p>
    <w:p w:rsidR="008D2B1C" w:rsidRDefault="008D2B1C">
      <w:pPr>
        <w:widowControl/>
        <w:autoSpaceDE w:val="0"/>
        <w:adjustRightInd w:val="0"/>
        <w:snapToGrid w:val="0"/>
        <w:spacing w:line="360" w:lineRule="auto"/>
        <w:jc w:val="center"/>
        <w:rPr>
          <w:rFonts w:ascii="方正小标宋简体" w:eastAsia="方正小标宋简体" w:hAnsi="Tahoma"/>
          <w:kern w:val="0"/>
          <w:sz w:val="36"/>
          <w:szCs w:val="36"/>
        </w:rPr>
      </w:pPr>
    </w:p>
    <w:p w:rsidR="008D2B1C" w:rsidRDefault="008D2B1C">
      <w:pPr>
        <w:widowControl/>
        <w:autoSpaceDE w:val="0"/>
        <w:adjustRightInd w:val="0"/>
        <w:snapToGrid w:val="0"/>
        <w:spacing w:line="360" w:lineRule="auto"/>
        <w:jc w:val="center"/>
        <w:rPr>
          <w:rFonts w:ascii="方正小标宋简体" w:eastAsia="方正小标宋简体" w:hAnsi="Tahoma"/>
          <w:kern w:val="0"/>
          <w:sz w:val="36"/>
          <w:szCs w:val="36"/>
        </w:rPr>
      </w:pPr>
    </w:p>
    <w:p w:rsidR="008D2B1C" w:rsidRDefault="008D2B1C">
      <w:pPr>
        <w:widowControl/>
        <w:autoSpaceDE w:val="0"/>
        <w:adjustRightInd w:val="0"/>
        <w:snapToGrid w:val="0"/>
        <w:spacing w:line="360" w:lineRule="auto"/>
        <w:jc w:val="center"/>
        <w:rPr>
          <w:rFonts w:ascii="方正小标宋简体" w:eastAsia="方正小标宋简体" w:hAnsi="Tahoma"/>
          <w:kern w:val="0"/>
          <w:sz w:val="36"/>
          <w:szCs w:val="36"/>
        </w:rPr>
      </w:pPr>
    </w:p>
    <w:p w:rsidR="008D2B1C" w:rsidRDefault="008D2B1C">
      <w:pPr>
        <w:widowControl/>
        <w:autoSpaceDE w:val="0"/>
        <w:adjustRightInd w:val="0"/>
        <w:snapToGrid w:val="0"/>
        <w:spacing w:line="360" w:lineRule="auto"/>
        <w:jc w:val="center"/>
        <w:rPr>
          <w:rFonts w:ascii="方正小标宋简体" w:eastAsia="方正小标宋简体" w:hAnsi="Tahoma"/>
          <w:kern w:val="0"/>
          <w:sz w:val="36"/>
          <w:szCs w:val="36"/>
        </w:rPr>
      </w:pPr>
    </w:p>
    <w:p w:rsidR="008D2B1C" w:rsidRDefault="008D2B1C">
      <w:pPr>
        <w:widowControl/>
        <w:autoSpaceDE w:val="0"/>
        <w:adjustRightInd w:val="0"/>
        <w:snapToGrid w:val="0"/>
        <w:spacing w:line="360" w:lineRule="auto"/>
        <w:jc w:val="center"/>
        <w:rPr>
          <w:rFonts w:ascii="方正小标宋简体" w:eastAsia="方正小标宋简体" w:hAnsi="Tahoma"/>
          <w:kern w:val="0"/>
          <w:sz w:val="36"/>
          <w:szCs w:val="36"/>
        </w:rPr>
      </w:pPr>
    </w:p>
    <w:p w:rsidR="008D2B1C" w:rsidRDefault="008D2B1C">
      <w:pPr>
        <w:rPr>
          <w:rFonts w:ascii="仿宋" w:eastAsia="仿宋" w:hAnsi="仿宋" w:cs="宋体"/>
          <w:kern w:val="0"/>
          <w:sz w:val="28"/>
          <w:szCs w:val="28"/>
        </w:rPr>
      </w:pPr>
    </w:p>
    <w:sectPr w:rsidR="008D2B1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B2B" w:rsidRDefault="00496B2B" w:rsidP="003C161D">
      <w:r>
        <w:separator/>
      </w:r>
    </w:p>
  </w:endnote>
  <w:endnote w:type="continuationSeparator" w:id="0">
    <w:p w:rsidR="00496B2B" w:rsidRDefault="00496B2B" w:rsidP="003C1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auto"/>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B2B" w:rsidRDefault="00496B2B" w:rsidP="003C161D">
      <w:r>
        <w:separator/>
      </w:r>
    </w:p>
  </w:footnote>
  <w:footnote w:type="continuationSeparator" w:id="0">
    <w:p w:rsidR="00496B2B" w:rsidRDefault="00496B2B" w:rsidP="003C16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BC2E46"/>
    <w:multiLevelType w:val="singleLevel"/>
    <w:tmpl w:val="58BC2E46"/>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99A"/>
    <w:rsid w:val="001C4A0B"/>
    <w:rsid w:val="00205B40"/>
    <w:rsid w:val="0021074B"/>
    <w:rsid w:val="0025114C"/>
    <w:rsid w:val="00346E80"/>
    <w:rsid w:val="003C161D"/>
    <w:rsid w:val="00495511"/>
    <w:rsid w:val="00496B2B"/>
    <w:rsid w:val="005546A2"/>
    <w:rsid w:val="005D3BF3"/>
    <w:rsid w:val="00670A8F"/>
    <w:rsid w:val="006D3666"/>
    <w:rsid w:val="006D7E91"/>
    <w:rsid w:val="007460BE"/>
    <w:rsid w:val="007F0651"/>
    <w:rsid w:val="00867940"/>
    <w:rsid w:val="008D2B1C"/>
    <w:rsid w:val="008E1D02"/>
    <w:rsid w:val="0094399A"/>
    <w:rsid w:val="00950827"/>
    <w:rsid w:val="0095753C"/>
    <w:rsid w:val="009E6D58"/>
    <w:rsid w:val="00A16961"/>
    <w:rsid w:val="00A21A5F"/>
    <w:rsid w:val="00A525CF"/>
    <w:rsid w:val="00A74503"/>
    <w:rsid w:val="00B46CCD"/>
    <w:rsid w:val="00BB6DCE"/>
    <w:rsid w:val="00BC02EB"/>
    <w:rsid w:val="00C447DB"/>
    <w:rsid w:val="00C46960"/>
    <w:rsid w:val="00C6320F"/>
    <w:rsid w:val="00C96067"/>
    <w:rsid w:val="00CB6ADC"/>
    <w:rsid w:val="00E8117A"/>
    <w:rsid w:val="00FC6304"/>
    <w:rsid w:val="00FF057B"/>
    <w:rsid w:val="00FF0EF1"/>
    <w:rsid w:val="0AC33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rPr>
      <w:sz w:val="18"/>
      <w:szCs w:val="18"/>
    </w:rPr>
  </w:style>
  <w:style w:type="paragraph" w:styleId="a7">
    <w:name w:val="List Paragraph"/>
    <w:basedOn w:val="a"/>
    <w:uiPriority w:val="34"/>
    <w:qFormat/>
    <w:pPr>
      <w:ind w:firstLineChars="200" w:firstLine="420"/>
    </w:pPr>
  </w:style>
  <w:style w:type="character" w:customStyle="1" w:styleId="Char">
    <w:name w:val="批注框文本 Char"/>
    <w:basedOn w:val="a0"/>
    <w:link w:val="a3"/>
    <w:uiPriority w:val="99"/>
    <w:semiHidden/>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rPr>
      <w:sz w:val="18"/>
      <w:szCs w:val="18"/>
    </w:rPr>
  </w:style>
  <w:style w:type="paragraph" w:styleId="a7">
    <w:name w:val="List Paragraph"/>
    <w:basedOn w:val="a"/>
    <w:uiPriority w:val="34"/>
    <w:qFormat/>
    <w:pPr>
      <w:ind w:firstLineChars="200" w:firstLine="420"/>
    </w:pPr>
  </w:style>
  <w:style w:type="character" w:customStyle="1" w:styleId="Char">
    <w:name w:val="批注框文本 Char"/>
    <w:basedOn w:val="a0"/>
    <w:link w:val="a3"/>
    <w:uiPriority w:val="99"/>
    <w:semiHidden/>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14</Pages>
  <Words>1098</Words>
  <Characters>6262</Characters>
  <Application>Microsoft Office Word</Application>
  <DocSecurity>0</DocSecurity>
  <Lines>52</Lines>
  <Paragraphs>14</Paragraphs>
  <ScaleCrop>false</ScaleCrop>
  <Company>微软中国</Company>
  <LinksUpToDate>false</LinksUpToDate>
  <CharactersWithSpaces>7346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3</cp:revision>
  <dcterms:created xsi:type="dcterms:W3CDTF">2018-03-01T03:20:00Z</dcterms:created>
  <dcterms:modified xsi:type="dcterms:W3CDTF">2018-03-01T04:17:00Z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