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41" w:rsidRDefault="002351A2" w:rsidP="002351A2">
      <w:pPr>
        <w:jc w:val="center"/>
        <w:rPr>
          <w:rStyle w:val="a5"/>
          <w:rFonts w:hint="eastAsia"/>
        </w:rPr>
      </w:pPr>
      <w:r>
        <w:rPr>
          <w:rStyle w:val="a5"/>
        </w:rPr>
        <w:t>中山市国土资</w:t>
      </w:r>
      <w:bookmarkStart w:id="0" w:name="_GoBack"/>
      <w:bookmarkEnd w:id="0"/>
      <w:r>
        <w:rPr>
          <w:rStyle w:val="a5"/>
        </w:rPr>
        <w:t>源局</w:t>
      </w:r>
      <w:r>
        <w:rPr>
          <w:rStyle w:val="a5"/>
        </w:rPr>
        <w:t>2017</w:t>
      </w:r>
      <w:r>
        <w:rPr>
          <w:rStyle w:val="a5"/>
        </w:rPr>
        <w:t>年拟录用公务员名单</w:t>
      </w:r>
    </w:p>
    <w:p w:rsidR="002351A2" w:rsidRDefault="002351A2">
      <w:pPr>
        <w:rPr>
          <w:rStyle w:val="a5"/>
          <w:rFonts w:hint="eastAsia"/>
        </w:rPr>
      </w:pPr>
    </w:p>
    <w:tbl>
      <w:tblPr>
        <w:tblW w:w="109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1205"/>
        <w:gridCol w:w="618"/>
        <w:gridCol w:w="1793"/>
        <w:gridCol w:w="1010"/>
        <w:gridCol w:w="1205"/>
        <w:gridCol w:w="3180"/>
      </w:tblGrid>
      <w:tr w:rsidR="002351A2" w:rsidRPr="002351A2" w:rsidTr="002351A2">
        <w:trPr>
          <w:tblCellSpacing w:w="15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毕业院校或工作单位</w:t>
            </w:r>
          </w:p>
        </w:tc>
      </w:tr>
      <w:tr w:rsidR="002351A2" w:rsidRPr="002351A2" w:rsidTr="002351A2">
        <w:trPr>
          <w:tblCellSpacing w:w="15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11200511701001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岑影婕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999120205324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70.98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中山市公安局三角分局（雇员）</w:t>
            </w:r>
          </w:p>
        </w:tc>
      </w:tr>
      <w:tr w:rsidR="002351A2" w:rsidRPr="002351A2" w:rsidTr="002351A2">
        <w:trPr>
          <w:tblCellSpacing w:w="15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11200511701002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许嘉威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999120303303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70.496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中山市国家税务局南头分局（劳务派遣）</w:t>
            </w:r>
          </w:p>
        </w:tc>
      </w:tr>
      <w:tr w:rsidR="002351A2" w:rsidRPr="002351A2" w:rsidTr="002351A2">
        <w:trPr>
          <w:tblCellSpacing w:w="15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11200511701002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李毅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999120201415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67.548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广东韶关工业园区土地储备中心</w:t>
            </w:r>
          </w:p>
        </w:tc>
      </w:tr>
      <w:tr w:rsidR="002351A2" w:rsidRPr="002351A2" w:rsidTr="002351A2">
        <w:trPr>
          <w:tblCellSpacing w:w="15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11200511701003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蔡永斌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999120202625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64.304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广东财经大学</w:t>
            </w:r>
          </w:p>
        </w:tc>
      </w:tr>
      <w:tr w:rsidR="002351A2" w:rsidRPr="002351A2" w:rsidTr="002351A2">
        <w:trPr>
          <w:tblCellSpacing w:w="15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11200511701004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邓健辉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999120302822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67.98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待业</w:t>
            </w:r>
          </w:p>
        </w:tc>
      </w:tr>
      <w:tr w:rsidR="002351A2" w:rsidRPr="002351A2" w:rsidTr="002351A2">
        <w:trPr>
          <w:tblCellSpacing w:w="15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11200511701005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黄绮婷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999120104020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71.2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中山大学</w:t>
            </w:r>
          </w:p>
        </w:tc>
      </w:tr>
      <w:tr w:rsidR="002351A2" w:rsidRPr="002351A2" w:rsidTr="002351A2">
        <w:trPr>
          <w:tblCellSpacing w:w="15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11200511701006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王巧宏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999120205203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68.124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珠海市城乡规划编审与信息中心（劳务派遣）</w:t>
            </w:r>
          </w:p>
        </w:tc>
      </w:tr>
      <w:tr w:rsidR="002351A2" w:rsidRPr="002351A2" w:rsidTr="002351A2">
        <w:trPr>
          <w:tblCellSpacing w:w="15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11200511701006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王金珠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999120301530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65.564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江苏省无锡市新区土地储备中心</w:t>
            </w:r>
          </w:p>
        </w:tc>
      </w:tr>
      <w:tr w:rsidR="002351A2" w:rsidRPr="002351A2" w:rsidTr="002351A2">
        <w:trPr>
          <w:tblCellSpacing w:w="15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11200511701007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袁园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999120303404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69.756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中山大学新华学院（辅导员）</w:t>
            </w:r>
          </w:p>
        </w:tc>
      </w:tr>
      <w:tr w:rsidR="002351A2" w:rsidRPr="002351A2" w:rsidTr="002351A2">
        <w:trPr>
          <w:tblCellSpacing w:w="15" w:type="dxa"/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11200511701008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梁礼业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999120303406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63.904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A2" w:rsidRPr="002351A2" w:rsidRDefault="002351A2" w:rsidP="002351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1A2">
              <w:rPr>
                <w:rFonts w:ascii="宋体" w:eastAsia="宋体" w:hAnsi="宋体" w:cs="宋体"/>
                <w:kern w:val="0"/>
                <w:sz w:val="24"/>
                <w:szCs w:val="24"/>
              </w:rPr>
              <w:t>华南师范大学</w:t>
            </w:r>
          </w:p>
        </w:tc>
      </w:tr>
    </w:tbl>
    <w:p w:rsidR="002351A2" w:rsidRDefault="002351A2"/>
    <w:sectPr w:rsidR="002351A2" w:rsidSect="002351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7D" w:rsidRDefault="00C1237D" w:rsidP="002351A2">
      <w:r>
        <w:separator/>
      </w:r>
    </w:p>
  </w:endnote>
  <w:endnote w:type="continuationSeparator" w:id="0">
    <w:p w:rsidR="00C1237D" w:rsidRDefault="00C1237D" w:rsidP="0023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7D" w:rsidRDefault="00C1237D" w:rsidP="002351A2">
      <w:r>
        <w:separator/>
      </w:r>
    </w:p>
  </w:footnote>
  <w:footnote w:type="continuationSeparator" w:id="0">
    <w:p w:rsidR="00C1237D" w:rsidRDefault="00C1237D" w:rsidP="00235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49"/>
    <w:rsid w:val="002351A2"/>
    <w:rsid w:val="0083431C"/>
    <w:rsid w:val="009C106A"/>
    <w:rsid w:val="00C1237D"/>
    <w:rsid w:val="00E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1A2"/>
    <w:rPr>
      <w:sz w:val="18"/>
      <w:szCs w:val="18"/>
    </w:rPr>
  </w:style>
  <w:style w:type="character" w:styleId="a5">
    <w:name w:val="Strong"/>
    <w:basedOn w:val="a0"/>
    <w:uiPriority w:val="22"/>
    <w:qFormat/>
    <w:rsid w:val="002351A2"/>
    <w:rPr>
      <w:b/>
      <w:bCs/>
    </w:rPr>
  </w:style>
  <w:style w:type="paragraph" w:styleId="a6">
    <w:name w:val="Normal (Web)"/>
    <w:basedOn w:val="a"/>
    <w:uiPriority w:val="99"/>
    <w:unhideWhenUsed/>
    <w:rsid w:val="00235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1A2"/>
    <w:rPr>
      <w:sz w:val="18"/>
      <w:szCs w:val="18"/>
    </w:rPr>
  </w:style>
  <w:style w:type="character" w:styleId="a5">
    <w:name w:val="Strong"/>
    <w:basedOn w:val="a0"/>
    <w:uiPriority w:val="22"/>
    <w:qFormat/>
    <w:rsid w:val="002351A2"/>
    <w:rPr>
      <w:b/>
      <w:bCs/>
    </w:rPr>
  </w:style>
  <w:style w:type="paragraph" w:styleId="a6">
    <w:name w:val="Normal (Web)"/>
    <w:basedOn w:val="a"/>
    <w:uiPriority w:val="99"/>
    <w:unhideWhenUsed/>
    <w:rsid w:val="00235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2</cp:revision>
  <dcterms:created xsi:type="dcterms:W3CDTF">2017-08-01T09:16:00Z</dcterms:created>
  <dcterms:modified xsi:type="dcterms:W3CDTF">2017-08-01T09:17:00Z</dcterms:modified>
</cp:coreProperties>
</file>