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64" w:rsidRPr="00835064" w:rsidRDefault="00835064" w:rsidP="00835064">
      <w:pPr>
        <w:adjustRightInd/>
        <w:snapToGrid/>
        <w:spacing w:before="100" w:beforeAutospacing="1" w:after="100" w:afterAutospacing="1" w:line="480" w:lineRule="atLeast"/>
        <w:jc w:val="center"/>
        <w:rPr>
          <w:rFonts w:ascii="微软雅黑" w:hAnsi="微软雅黑" w:cs="宋体"/>
          <w:color w:val="333333"/>
          <w:sz w:val="24"/>
          <w:szCs w:val="24"/>
        </w:rPr>
      </w:pPr>
      <w:r w:rsidRPr="00835064">
        <w:rPr>
          <w:rFonts w:ascii="微软雅黑" w:hAnsi="微软雅黑" w:cs="宋体" w:hint="eastAsia"/>
          <w:b/>
          <w:bCs/>
          <w:color w:val="333333"/>
          <w:sz w:val="24"/>
          <w:szCs w:val="24"/>
        </w:rPr>
        <w:t>广东省农业厅2017年考试录用公务员面试资格审核考生名单</w:t>
      </w:r>
    </w:p>
    <w:tbl>
      <w:tblPr>
        <w:tblW w:w="9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9"/>
        <w:gridCol w:w="4299"/>
        <w:gridCol w:w="1309"/>
        <w:gridCol w:w="2633"/>
      </w:tblGrid>
      <w:tr w:rsidR="00835064" w:rsidRPr="00835064" w:rsidTr="00835064">
        <w:trPr>
          <w:trHeight w:val="870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报考职位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准考证号</w:t>
            </w:r>
          </w:p>
        </w:tc>
      </w:tr>
      <w:tr w:rsidR="00835064" w:rsidRPr="00835064" w:rsidTr="00835064">
        <w:trPr>
          <w:trHeight w:val="525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农村经济体制与经营管理处主任科员以下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廖文华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999990808801</w:t>
            </w:r>
          </w:p>
        </w:tc>
      </w:tr>
      <w:tr w:rsidR="00835064" w:rsidRPr="00835064" w:rsidTr="00835064">
        <w:trPr>
          <w:trHeight w:val="525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农村经济体制与经营管理处主任科员以下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郭晓东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999991008211</w:t>
            </w:r>
          </w:p>
        </w:tc>
      </w:tr>
      <w:tr w:rsidR="00835064" w:rsidRPr="00835064" w:rsidTr="00835064">
        <w:trPr>
          <w:trHeight w:val="525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农村经济体制与经营管理处主任科员以下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田甜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999991106905</w:t>
            </w:r>
          </w:p>
        </w:tc>
      </w:tr>
      <w:tr w:rsidR="00835064" w:rsidRPr="00835064" w:rsidTr="00835064">
        <w:trPr>
          <w:trHeight w:val="525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农产品加工办公室主任科员以下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温帅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999990202912</w:t>
            </w:r>
          </w:p>
        </w:tc>
      </w:tr>
      <w:tr w:rsidR="00835064" w:rsidRPr="00835064" w:rsidTr="00835064">
        <w:trPr>
          <w:trHeight w:val="525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农产品加工办公室主任科员以下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曾文亮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999991107707</w:t>
            </w:r>
          </w:p>
        </w:tc>
      </w:tr>
      <w:tr w:rsidR="00835064" w:rsidRPr="00835064" w:rsidTr="00835064">
        <w:trPr>
          <w:trHeight w:val="525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农产品加工办公室主任科员以下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李睿晓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064" w:rsidRPr="00835064" w:rsidRDefault="00835064" w:rsidP="0083506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35064">
              <w:rPr>
                <w:rFonts w:ascii="宋体" w:eastAsia="宋体" w:hAnsi="宋体" w:cs="宋体"/>
                <w:sz w:val="20"/>
                <w:szCs w:val="20"/>
              </w:rPr>
              <w:t>999990807714</w:t>
            </w:r>
          </w:p>
        </w:tc>
      </w:tr>
    </w:tbl>
    <w:p w:rsidR="004358AB" w:rsidRPr="00835064" w:rsidRDefault="004358AB" w:rsidP="00835064"/>
    <w:sectPr w:rsidR="004358AB" w:rsidRPr="008350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35064"/>
    <w:rsid w:val="008B7726"/>
    <w:rsid w:val="00D31D50"/>
    <w:rsid w:val="00D6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2017-05-16T05:58:00Z</dcterms:modified>
</cp:coreProperties>
</file>