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附件1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:</w:t>
      </w:r>
    </w:p>
    <w:p>
      <w:pPr>
        <w:jc w:val="left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        </w:t>
      </w:r>
      <w:r>
        <w:rPr>
          <w:rFonts w:hint="eastAsia" w:ascii="宋体" w:hAnsi="宋体" w:cs="宋体"/>
          <w:bCs/>
          <w:kern w:val="0"/>
          <w:sz w:val="36"/>
          <w:szCs w:val="36"/>
        </w:rPr>
        <w:t>光明新区公共事业局公开选调事业单位常设岗位工作人员职位表</w:t>
      </w:r>
    </w:p>
    <w:tbl>
      <w:tblPr>
        <w:tblStyle w:val="3"/>
        <w:tblW w:w="14057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498"/>
        <w:gridCol w:w="724"/>
        <w:gridCol w:w="1123"/>
        <w:gridCol w:w="1163"/>
        <w:gridCol w:w="678"/>
        <w:gridCol w:w="3135"/>
        <w:gridCol w:w="2566"/>
        <w:gridCol w:w="720"/>
        <w:gridCol w:w="1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岗位编码</w:t>
            </w:r>
          </w:p>
        </w:tc>
        <w:tc>
          <w:tcPr>
            <w:tcW w:w="14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拟聘人数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最高年龄</w:t>
            </w: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最低学历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最低学位</w:t>
            </w:r>
          </w:p>
        </w:tc>
        <w:tc>
          <w:tcPr>
            <w:tcW w:w="3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与职位有关的其它条件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户籍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2016001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光明新区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图书馆     馆员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35周岁以下</w:t>
            </w: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本科（全日制）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学士</w:t>
            </w:r>
          </w:p>
        </w:tc>
        <w:tc>
          <w:tcPr>
            <w:tcW w:w="3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本科：</w:t>
            </w:r>
            <w:r>
              <w:rPr>
                <w:rFonts w:ascii="宋体" w:hAnsi="宋体"/>
                <w:sz w:val="22"/>
                <w:szCs w:val="22"/>
              </w:rPr>
              <w:t>0</w:t>
            </w:r>
            <w:r>
              <w:rPr>
                <w:rFonts w:hint="eastAsia" w:ascii="宋体" w:hAnsi="宋体"/>
                <w:sz w:val="22"/>
                <w:szCs w:val="22"/>
              </w:rPr>
              <w:t>5</w:t>
            </w:r>
            <w:r>
              <w:rPr>
                <w:rFonts w:ascii="宋体" w:hAnsi="宋体"/>
                <w:sz w:val="22"/>
                <w:szCs w:val="22"/>
              </w:rPr>
              <w:t>01</w:t>
            </w:r>
            <w:r>
              <w:rPr>
                <w:rFonts w:hint="eastAsia" w:ascii="宋体" w:hAnsi="宋体"/>
                <w:sz w:val="22"/>
                <w:szCs w:val="22"/>
              </w:rPr>
              <w:t>中国语言文学类，0502外国语言文学类，120102信息管理与信息系统，1205图书情报与档案管理类；研究生：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0501中国语言文学，0502外国语言文学， 1205 图书馆、情报与档案管理。</w:t>
            </w:r>
          </w:p>
        </w:tc>
        <w:tc>
          <w:tcPr>
            <w:tcW w:w="2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全日制普通高等院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校毕业；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2.区级及以上图书馆3年工作经验且在编在岗；3.初级及以上专业技术职称。</w:t>
            </w:r>
          </w:p>
          <w:p>
            <w:pPr>
              <w:pStyle w:val="4"/>
              <w:widowControl/>
              <w:ind w:left="360" w:firstLine="0" w:firstLineChars="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市内</w:t>
            </w:r>
          </w:p>
        </w:tc>
        <w:tc>
          <w:tcPr>
            <w:tcW w:w="1440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D3A8F"/>
    <w:multiLevelType w:val="multilevel"/>
    <w:tmpl w:val="576D3A8F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E66E8"/>
    <w:rsid w:val="397E66E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2016-07-06T03:37:00Z</dcterms:created>
  <dc:creator>Administrator</dc:creator>
  <cp:lastModifiedBy>Administrator</cp:lastModifiedBy>
  <dcterms:modified xsi:type="dcterms:W3CDTF">2016-07-06T03:39:03Z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