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09D7" w:rsidRDefault="00D0173E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佛山市南海区政务管理办公室公开</w:t>
      </w:r>
    </w:p>
    <w:p w:rsidR="006409D7" w:rsidRDefault="00D0173E">
      <w:pPr>
        <w:widowControl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招聘</w:t>
      </w:r>
      <w:r w:rsidR="00C276B1" w:rsidRPr="00C276B1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硬件</w:t>
      </w:r>
      <w:r w:rsidR="00C276B1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设备</w:t>
      </w:r>
      <w:r w:rsidR="00C276B1" w:rsidRPr="00C276B1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维护</w:t>
      </w:r>
      <w:r w:rsidR="00C276B1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人员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公告</w:t>
      </w:r>
      <w:r>
        <w:rPr>
          <w:rFonts w:ascii="方正小标宋简体" w:eastAsia="方正小标宋简体" w:hAnsi="方正小标宋简体" w:cs="方正小标宋简体" w:hint="eastAsia"/>
          <w:color w:val="993300"/>
          <w:kern w:val="0"/>
          <w:sz w:val="27"/>
          <w:szCs w:val="27"/>
          <w:lang w:bidi="ar"/>
        </w:rPr>
        <w:t> </w:t>
      </w:r>
    </w:p>
    <w:p w:rsidR="006409D7" w:rsidRDefault="00D0173E">
      <w:pPr>
        <w:pStyle w:val="a3"/>
        <w:widowControl/>
        <w:shd w:val="clear" w:color="auto" w:fill="FFFFFF"/>
        <w:spacing w:beforeAutospacing="0" w:afterAutospacing="0" w:line="360" w:lineRule="atLeast"/>
        <w:ind w:firstLine="562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sz w:val="32"/>
          <w:szCs w:val="32"/>
          <w:lang w:bidi="ar"/>
        </w:rPr>
        <w:t>根据工作需要，我单位公开招聘</w:t>
      </w:r>
      <w:r w:rsidR="00335562" w:rsidRPr="003355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服务外包</w:t>
      </w:r>
      <w:r w:rsidR="003355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性质</w:t>
      </w:r>
      <w:r w:rsidR="00C81BDE" w:rsidRPr="00C81BDE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硬件</w:t>
      </w:r>
      <w:r w:rsidR="00C276B1" w:rsidRPr="00C276B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设备</w:t>
      </w:r>
      <w:r w:rsidR="00C81BDE" w:rsidRPr="00C81BDE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维护</w:t>
      </w:r>
      <w:r w:rsidR="00C276B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人员</w:t>
      </w:r>
      <w:r w:rsidR="00C04FFC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名，现将有关事项公告如下：</w:t>
      </w:r>
    </w:p>
    <w:p w:rsidR="006409D7" w:rsidRDefault="00D0173E">
      <w:pPr>
        <w:widowControl/>
        <w:shd w:val="clear" w:color="auto" w:fill="FFFFFF"/>
        <w:spacing w:beforeAutospacing="1" w:afterAutospacing="1" w:line="360" w:lineRule="atLeast"/>
        <w:ind w:firstLine="422"/>
        <w:jc w:val="left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一、招考岗位、职责、要求</w:t>
      </w:r>
    </w:p>
    <w:p w:rsidR="00317313" w:rsidRDefault="00317313" w:rsidP="00317313">
      <w:pPr>
        <w:pStyle w:val="a3"/>
        <w:widowControl/>
        <w:shd w:val="clear" w:color="auto" w:fill="FFFFFF"/>
        <w:spacing w:beforeAutospacing="0" w:afterAutospacing="0" w:line="360" w:lineRule="atLeast"/>
        <w:ind w:firstLineChars="150"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1</w:t>
      </w:r>
      <w:r w:rsidRPr="0031731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工作</w:t>
      </w:r>
      <w:r w:rsidRPr="0031731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</w:t>
      </w:r>
    </w:p>
    <w:p w:rsidR="00317313" w:rsidRPr="00317313" w:rsidRDefault="00317313" w:rsidP="00317313">
      <w:pPr>
        <w:pStyle w:val="a3"/>
        <w:widowControl/>
        <w:shd w:val="clear" w:color="auto" w:fill="FFFFFF"/>
        <w:spacing w:beforeAutospacing="0" w:afterAutospacing="0" w:line="360" w:lineRule="atLeast"/>
        <w:ind w:firstLineChars="250" w:firstLine="70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31731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硬件设备维护</w:t>
      </w:r>
      <w:r w:rsidR="001C14F1" w:rsidRPr="001C14F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</w:t>
      </w:r>
    </w:p>
    <w:p w:rsidR="00317313" w:rsidRPr="00317313" w:rsidRDefault="00317313" w:rsidP="00317313">
      <w:pPr>
        <w:pStyle w:val="a3"/>
        <w:widowControl/>
        <w:shd w:val="clear" w:color="auto" w:fill="FFFFFF"/>
        <w:spacing w:beforeAutospacing="0" w:afterAutospacing="0" w:line="360" w:lineRule="atLeast"/>
        <w:ind w:firstLineChars="150" w:firstLine="42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317313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2</w:t>
      </w:r>
      <w:r w:rsidR="00D0173E" w:rsidRPr="0031731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工作</w:t>
      </w:r>
      <w:r w:rsidR="00D0173E" w:rsidRPr="0031731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职责</w:t>
      </w:r>
    </w:p>
    <w:p w:rsidR="006409D7" w:rsidRDefault="00C81BDE" w:rsidP="007D17C4">
      <w:pPr>
        <w:pStyle w:val="a3"/>
        <w:widowControl/>
        <w:shd w:val="clear" w:color="auto" w:fill="FFFFFF"/>
        <w:spacing w:beforeAutospacing="0" w:afterAutospacing="0" w:line="360" w:lineRule="atLeast"/>
        <w:ind w:firstLineChars="250" w:firstLine="70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PC组装和维护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、计算机网络</w:t>
      </w:r>
      <w:r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维护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、</w:t>
      </w:r>
      <w:r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服务器运维和故障排除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1F32AF" w:rsidRDefault="00317313" w:rsidP="001F32AF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3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.招聘要求</w:t>
      </w:r>
    </w:p>
    <w:p w:rsidR="006409D7" w:rsidRDefault="00D0173E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（1</w:t>
      </w:r>
      <w:r w:rsidR="00EE08F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）</w:t>
      </w:r>
      <w:r w:rsidR="00C276B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本科</w:t>
      </w:r>
      <w:r w:rsidR="001F32AF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以上学历，</w:t>
      </w:r>
      <w:r w:rsidR="00683E8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具有</w:t>
      </w:r>
      <w:r w:rsid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硬件</w:t>
      </w:r>
      <w:r w:rsidR="00C81BD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维护经验</w:t>
      </w:r>
      <w:r w:rsidR="00683E8C" w:rsidRPr="00683E8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C04FFC" w:rsidRDefault="00D0173E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（2）</w:t>
      </w:r>
      <w:r w:rsidR="00C81BDE"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熟悉PC组装和维护,能对PC等计算机设备进行一般故障排除</w:t>
      </w:r>
      <w:r w:rsidR="00683E8C" w:rsidRPr="00683E8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6409D7" w:rsidRDefault="00D0173E" w:rsidP="00472E15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（3）</w:t>
      </w:r>
      <w:r w:rsidR="00C81BDE"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熟悉计算机网络的安装、调试及维护</w:t>
      </w:r>
      <w:r w:rsidR="00472E1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472E15" w:rsidRDefault="00D0173E" w:rsidP="00472E15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（4）</w:t>
      </w:r>
      <w:r w:rsidR="00C04FFC" w:rsidRPr="00C04FF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熟悉</w:t>
      </w:r>
      <w:r w:rsid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机房服务器</w:t>
      </w:r>
      <w:r w:rsidR="00C81BD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设备等</w:t>
      </w:r>
      <w:r w:rsid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日程</w:t>
      </w:r>
      <w:r w:rsidR="00C81BD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运维</w:t>
      </w:r>
      <w:r w:rsid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和</w:t>
      </w:r>
      <w:r w:rsidR="00C81BD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故障排除</w:t>
      </w:r>
      <w:r w:rsidR="00683E8C" w:rsidRPr="00683E8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472E15" w:rsidRDefault="00472E15" w:rsidP="00472E15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（5）</w:t>
      </w:r>
      <w:r w:rsidR="00C81BDE"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熟练常用操作系统、办公软件、杀毒软件的安装</w:t>
      </w:r>
      <w:r w:rsidR="00683E8C" w:rsidRPr="00683E8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317313" w:rsidRDefault="00D0173E" w:rsidP="00FC6692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</w:t>
      </w:r>
      <w:r w:rsidR="00472E1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）</w:t>
      </w:r>
      <w:r w:rsid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了解</w:t>
      </w:r>
      <w:r w:rsidR="00C81BDE"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java web</w:t>
      </w:r>
      <w:r w:rsid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或</w:t>
      </w:r>
      <w:r w:rsidR="00C81BDE" w:rsidRP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web前端</w:t>
      </w:r>
      <w:r w:rsidR="00C81BD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开发技术</w:t>
      </w:r>
      <w:r w:rsidR="00C81BD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者优先。</w:t>
      </w:r>
    </w:p>
    <w:p w:rsidR="006409D7" w:rsidRPr="00317313" w:rsidRDefault="00317313" w:rsidP="00317313">
      <w:pPr>
        <w:widowControl/>
        <w:shd w:val="clear" w:color="auto" w:fill="FFFFFF"/>
        <w:spacing w:beforeAutospacing="1" w:afterAutospacing="1" w:line="360" w:lineRule="atLeast"/>
        <w:ind w:firstLine="42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317313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</w:t>
      </w:r>
      <w:r w:rsidRPr="00317313"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 w:rsidR="00D0173E" w:rsidRPr="00317313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工作待遇</w:t>
      </w:r>
    </w:p>
    <w:p w:rsidR="006409D7" w:rsidRDefault="00D0173E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 w:rsidR="00902E77" w:rsidRPr="00902E7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采取政府购买服务的方式运作，受聘</w:t>
      </w:r>
      <w:r w:rsidR="00683E8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人员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与第三方公司签订劳动合同。</w:t>
      </w:r>
    </w:p>
    <w:p w:rsidR="006409D7" w:rsidRDefault="00D0173E">
      <w:pPr>
        <w:pStyle w:val="a3"/>
        <w:widowControl/>
        <w:shd w:val="clear" w:color="auto" w:fill="FFFFFF"/>
        <w:spacing w:beforeAutospacing="0" w:afterAutospacing="0" w:line="360" w:lineRule="atLeas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2</w:t>
      </w:r>
      <w:r w:rsidR="00902E77" w:rsidRPr="00902E7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薪酬待遇根据不同职级确定，</w:t>
      </w:r>
      <w:r w:rsidR="00403CE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年薪</w:t>
      </w:r>
      <w:r w:rsidR="00403CE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约</w:t>
      </w:r>
      <w:r w:rsidR="00C81BD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5</w:t>
      </w:r>
      <w:r w:rsidR="00AD5328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 xml:space="preserve">.5 - </w:t>
      </w:r>
      <w:r w:rsidR="00C81BD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6</w:t>
      </w:r>
      <w:r w:rsidR="00AD5328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.5</w:t>
      </w:r>
      <w:r w:rsidR="00403CE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万元（</w:t>
      </w:r>
      <w:r w:rsidR="00403CE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包含</w:t>
      </w:r>
      <w:r w:rsidR="0031731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五险</w:t>
      </w:r>
      <w:proofErr w:type="gramStart"/>
      <w:r w:rsidR="0031731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</w:t>
      </w:r>
      <w:proofErr w:type="gramEnd"/>
      <w:r w:rsidR="0031731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金</w:t>
      </w:r>
      <w:r w:rsidR="00403CEE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）</w:t>
      </w:r>
      <w:r w:rsidR="0031731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6409D7" w:rsidRDefault="00D0173E">
      <w:pPr>
        <w:pStyle w:val="a3"/>
        <w:widowControl/>
        <w:shd w:val="clear" w:color="auto" w:fill="FFFFFF"/>
        <w:spacing w:beforeAutospacing="0" w:afterAutospacing="0" w:line="360" w:lineRule="atLeas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 w:rsidR="00902E77" w:rsidRPr="00902E7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各类劳动保障、福利待遇严格按照国家有关规定执行。</w:t>
      </w:r>
    </w:p>
    <w:p w:rsidR="006409D7" w:rsidRDefault="006409D7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  <w:lang w:bidi="ar"/>
        </w:rPr>
      </w:pPr>
    </w:p>
    <w:p w:rsidR="006409D7" w:rsidRDefault="00902E77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  <w:lang w:bidi="ar"/>
        </w:rPr>
        <w:t>三</w:t>
      </w:r>
      <w:r w:rsidR="00D0173E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  <w:lang w:bidi="ar"/>
        </w:rPr>
        <w:t>、招考方式及报名时间：</w:t>
      </w:r>
    </w:p>
    <w:p w:rsidR="006409D7" w:rsidRDefault="001D796D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 w:rsidRPr="001D796D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有意者请填写报名表（附件下载），</w:t>
      </w:r>
      <w:hyperlink r:id="rId8" w:history="1">
        <w:r w:rsidR="00B24E8B" w:rsidRPr="00331F52">
          <w:rPr>
            <w:rFonts w:ascii="宋体" w:eastAsia="宋体" w:hAnsi="宋体" w:cs="宋体" w:hint="eastAsia"/>
            <w:color w:val="333333"/>
            <w:sz w:val="28"/>
            <w:szCs w:val="28"/>
            <w:shd w:val="clear" w:color="auto" w:fill="FFFFFF"/>
          </w:rPr>
          <w:t>发电子邮件至</w:t>
        </w:r>
        <w:r w:rsidR="00494467" w:rsidRPr="00494467">
          <w:rPr>
            <w:rFonts w:ascii="宋体" w:eastAsia="宋体" w:hAnsi="宋体" w:cs="宋体"/>
            <w:color w:val="333333"/>
            <w:sz w:val="28"/>
            <w:szCs w:val="28"/>
            <w:shd w:val="clear" w:color="auto" w:fill="FFFFFF"/>
          </w:rPr>
          <w:t>1727674834</w:t>
        </w:r>
        <w:r w:rsidR="00B24E8B" w:rsidRPr="00331F52">
          <w:rPr>
            <w:rFonts w:ascii="宋体" w:eastAsia="宋体" w:hAnsi="宋体" w:cs="宋体" w:hint="eastAsia"/>
            <w:color w:val="333333"/>
            <w:sz w:val="28"/>
            <w:szCs w:val="28"/>
            <w:shd w:val="clear" w:color="auto" w:fill="FFFFFF"/>
          </w:rPr>
          <w:t>@</w:t>
        </w:r>
        <w:r w:rsidR="00B24E8B" w:rsidRPr="00331F52">
          <w:rPr>
            <w:rFonts w:ascii="宋体" w:eastAsia="宋体" w:hAnsi="宋体" w:cs="宋体"/>
            <w:color w:val="333333"/>
            <w:sz w:val="28"/>
            <w:szCs w:val="28"/>
            <w:shd w:val="clear" w:color="auto" w:fill="FFFFFF"/>
          </w:rPr>
          <w:t>qq</w:t>
        </w:r>
        <w:r w:rsidR="00B24E8B" w:rsidRPr="00331F52">
          <w:rPr>
            <w:rFonts w:ascii="宋体" w:eastAsia="宋体" w:hAnsi="宋体" w:cs="宋体" w:hint="eastAsia"/>
            <w:color w:val="333333"/>
            <w:sz w:val="28"/>
            <w:szCs w:val="28"/>
            <w:shd w:val="clear" w:color="auto" w:fill="FFFFFF"/>
          </w:rPr>
          <w:t>.com</w:t>
        </w:r>
      </w:hyperlink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，报名时间截止到</w:t>
      </w:r>
      <w:r w:rsidR="00B24E8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5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 w:rsidR="00A17F6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10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日,联系人：</w:t>
      </w:r>
      <w:r w:rsidR="007365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董先生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，联系电话：</w:t>
      </w:r>
      <w:r w:rsidR="004D36B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86325031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6409D7" w:rsidRDefault="00902E77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用人单位对报名表进行初步审查，通过资格审查的报名者将收到短信，通知参加笔试，请密切留意。</w:t>
      </w:r>
    </w:p>
    <w:p w:rsidR="006409D7" w:rsidRDefault="00902E77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 w:rsidR="00D0173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招考分为笔试和面试两部分，择优录取。</w:t>
      </w:r>
    </w:p>
    <w:p w:rsidR="00B24E8B" w:rsidRDefault="00902E77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 w:rsidR="00B24E8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通过考试</w:t>
      </w:r>
      <w:r w:rsidR="00B24E8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后</w:t>
      </w:r>
      <w:r w:rsidR="00B24E8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，</w:t>
      </w:r>
      <w:r w:rsidR="00B24E8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要求</w:t>
      </w:r>
      <w:r w:rsidR="00B24E8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能在</w:t>
      </w:r>
      <w:r w:rsidR="00331F52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15</w:t>
      </w:r>
      <w:r w:rsidR="00B24E8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天内入职。</w:t>
      </w:r>
    </w:p>
    <w:p w:rsidR="006409D7" w:rsidRDefault="006409D7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6409D7" w:rsidRDefault="00902E77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  <w:lang w:bidi="ar"/>
        </w:rPr>
        <w:t>四</w:t>
      </w:r>
      <w:r w:rsidR="00D0173E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  <w:lang w:bidi="ar"/>
        </w:rPr>
        <w:t>、工作地点：</w:t>
      </w:r>
    </w:p>
    <w:p w:rsidR="006409D7" w:rsidRDefault="00D0173E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南海区政务管理办公室（南海区桂城南新三路24号）</w:t>
      </w:r>
    </w:p>
    <w:p w:rsidR="006409D7" w:rsidRDefault="006409D7">
      <w:pPr>
        <w:pStyle w:val="a3"/>
        <w:widowControl/>
        <w:shd w:val="clear" w:color="auto" w:fill="FFFFFF"/>
        <w:spacing w:beforeAutospacing="0" w:afterAutospacing="0" w:line="360" w:lineRule="atLeas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4D36B1" w:rsidRPr="004D36B1" w:rsidRDefault="00814690" w:rsidP="004D36B1">
      <w:pPr>
        <w:ind w:leftChars="-135" w:left="-283" w:firstLineChars="250" w:firstLine="700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4D36B1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附件：</w:t>
      </w:r>
      <w:r w:rsidR="004D36B1" w:rsidRPr="004D36B1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硬件设备维护人员招聘报名表</w:t>
      </w:r>
    </w:p>
    <w:p w:rsidR="006409D7" w:rsidRPr="004D36B1" w:rsidRDefault="006409D7" w:rsidP="0037363E">
      <w:pPr>
        <w:ind w:leftChars="-135" w:left="-283" w:firstLineChars="250" w:firstLine="700"/>
        <w:jc w:val="left"/>
        <w:rPr>
          <w:rFonts w:ascii="宋体" w:eastAsia="宋体" w:hAnsi="宋体" w:hint="eastAsia"/>
          <w:sz w:val="28"/>
          <w:szCs w:val="28"/>
        </w:rPr>
      </w:pPr>
    </w:p>
    <w:p w:rsidR="0037363E" w:rsidRDefault="0037363E" w:rsidP="00814690">
      <w:pPr>
        <w:rPr>
          <w:rFonts w:ascii="宋体" w:hAnsi="宋体" w:hint="eastAsia"/>
          <w:sz w:val="28"/>
          <w:szCs w:val="28"/>
        </w:rPr>
      </w:pPr>
    </w:p>
    <w:p w:rsidR="00FC6692" w:rsidRDefault="00FC6692" w:rsidP="00814690">
      <w:pPr>
        <w:rPr>
          <w:rFonts w:ascii="宋体" w:hAnsi="宋体" w:hint="eastAsia"/>
          <w:sz w:val="28"/>
          <w:szCs w:val="28"/>
        </w:rPr>
      </w:pPr>
    </w:p>
    <w:p w:rsidR="00FC6692" w:rsidRDefault="00FC6692" w:rsidP="00814690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814690" w:rsidRPr="004D36B1" w:rsidRDefault="00814690" w:rsidP="00814690">
      <w:pPr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4D36B1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附件：</w:t>
      </w:r>
    </w:p>
    <w:p w:rsidR="00814690" w:rsidRPr="004D36B1" w:rsidRDefault="00043FEF" w:rsidP="00814690">
      <w:pPr>
        <w:ind w:leftChars="-135" w:left="-283"/>
        <w:jc w:val="center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4D36B1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硬件设备维护人员</w:t>
      </w:r>
      <w:r w:rsidR="00814690" w:rsidRPr="004D36B1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招聘报名表</w:t>
      </w:r>
    </w:p>
    <w:tbl>
      <w:tblPr>
        <w:tblpPr w:vertAnchor="text" w:horzAnchor="margin" w:tblpXSpec="center" w:tblpY="38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134"/>
        <w:gridCol w:w="167"/>
        <w:gridCol w:w="542"/>
        <w:gridCol w:w="176"/>
        <w:gridCol w:w="356"/>
        <w:gridCol w:w="346"/>
        <w:gridCol w:w="539"/>
        <w:gridCol w:w="142"/>
        <w:gridCol w:w="198"/>
        <w:gridCol w:w="879"/>
        <w:gridCol w:w="199"/>
        <w:gridCol w:w="141"/>
        <w:gridCol w:w="539"/>
        <w:gridCol w:w="643"/>
        <w:gridCol w:w="236"/>
        <w:gridCol w:w="1843"/>
      </w:tblGrid>
      <w:tr w:rsidR="00814690" w:rsidRPr="008504D8" w:rsidTr="00071361">
        <w:trPr>
          <w:cantSplit/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姓</w:t>
            </w:r>
            <w:r w:rsidRPr="008504D8">
              <w:rPr>
                <w:b/>
                <w:bCs/>
              </w:rPr>
              <w:t>   </w:t>
            </w:r>
            <w:r w:rsidRPr="008504D8">
              <w:rPr>
                <w:b/>
                <w:bCs/>
              </w:rPr>
              <w:t>名</w:t>
            </w:r>
          </w:p>
        </w:tc>
        <w:tc>
          <w:tcPr>
            <w:tcW w:w="1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性</w:t>
            </w:r>
            <w:r w:rsidRPr="008504D8">
              <w:rPr>
                <w:b/>
                <w:bCs/>
              </w:rPr>
              <w:t> </w:t>
            </w:r>
            <w:r w:rsidRPr="008504D8">
              <w:rPr>
                <w:b/>
                <w:bCs/>
              </w:rPr>
              <w:t>别</w:t>
            </w:r>
          </w:p>
        </w:tc>
        <w:tc>
          <w:tcPr>
            <w:tcW w:w="12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Fonts w:ascii="宋体" w:hAnsi="宋体" w:hint="eastAsia"/>
                <w:sz w:val="24"/>
              </w:rPr>
              <w:t>免冠大一寸彩色近照</w:t>
            </w:r>
          </w:p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Fonts w:ascii="宋体" w:hAnsi="宋体" w:hint="eastAsia"/>
                <w:sz w:val="24"/>
              </w:rPr>
              <w:t>（必需）</w:t>
            </w:r>
          </w:p>
          <w:p w:rsidR="00814690" w:rsidRPr="008504D8" w:rsidRDefault="00814690" w:rsidP="00071361">
            <w:pPr>
              <w:rPr>
                <w:szCs w:val="21"/>
              </w:rPr>
            </w:pPr>
          </w:p>
        </w:tc>
      </w:tr>
      <w:tr w:rsidR="00814690" w:rsidRPr="008504D8" w:rsidTr="00071361">
        <w:trPr>
          <w:cantSplit/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身份证号</w:t>
            </w:r>
          </w:p>
        </w:tc>
        <w:tc>
          <w:tcPr>
            <w:tcW w:w="32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民</w:t>
            </w:r>
            <w:r w:rsidRPr="008504D8">
              <w:rPr>
                <w:b/>
                <w:bCs/>
              </w:rPr>
              <w:t>  </w:t>
            </w:r>
            <w:r w:rsidRPr="008504D8">
              <w:rPr>
                <w:b/>
                <w:bCs/>
              </w:rPr>
              <w:t>族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cantSplit/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政治面貌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身</w:t>
            </w:r>
            <w:r w:rsidRPr="008504D8">
              <w:rPr>
                <w:b/>
                <w:bCs/>
              </w:rPr>
              <w:t>  </w:t>
            </w:r>
            <w:r w:rsidRPr="008504D8">
              <w:rPr>
                <w:b/>
                <w:bCs/>
              </w:rPr>
              <w:t>高</w:t>
            </w:r>
          </w:p>
        </w:tc>
        <w:tc>
          <w:tcPr>
            <w:tcW w:w="8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b/>
                <w:szCs w:val="21"/>
              </w:rPr>
            </w:pPr>
            <w:r w:rsidRPr="008504D8">
              <w:rPr>
                <w:b/>
                <w:szCs w:val="21"/>
              </w:rPr>
              <w:t>体重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Fonts w:ascii="宋体" w:hAnsi="宋体" w:hint="eastAsia"/>
                <w:sz w:val="24"/>
              </w:rPr>
              <w:t xml:space="preserve">    kg</w:t>
            </w:r>
          </w:p>
        </w:tc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婚</w:t>
            </w:r>
            <w:r w:rsidRPr="008504D8">
              <w:rPr>
                <w:b/>
                <w:bCs/>
              </w:rPr>
              <w:t>  </w:t>
            </w:r>
            <w:r w:rsidRPr="008504D8">
              <w:rPr>
                <w:b/>
                <w:bCs/>
              </w:rPr>
              <w:t>否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cantSplit/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毕业院校</w:t>
            </w:r>
          </w:p>
        </w:tc>
        <w:tc>
          <w:tcPr>
            <w:tcW w:w="32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毕业时间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学</w:t>
            </w:r>
            <w:r w:rsidRPr="008504D8">
              <w:rPr>
                <w:b/>
                <w:bCs/>
              </w:rPr>
              <w:t>   </w:t>
            </w:r>
            <w:r w:rsidRPr="008504D8">
              <w:rPr>
                <w:b/>
                <w:bCs/>
              </w:rPr>
              <w:t>历</w:t>
            </w:r>
          </w:p>
        </w:tc>
        <w:tc>
          <w:tcPr>
            <w:tcW w:w="20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学历类别</w:t>
            </w:r>
          </w:p>
        </w:tc>
        <w:tc>
          <w:tcPr>
            <w:tcW w:w="29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所学专业</w:t>
            </w:r>
            <w:r w:rsidRPr="008504D8">
              <w:rPr>
                <w:b/>
                <w:bCs/>
              </w:rPr>
              <w:t>1</w:t>
            </w:r>
          </w:p>
        </w:tc>
        <w:tc>
          <w:tcPr>
            <w:tcW w:w="20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所学专业</w:t>
            </w:r>
            <w:r w:rsidRPr="008504D8"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Style w:val="a4"/>
              </w:rPr>
              <w:t>学</w:t>
            </w:r>
            <w:r w:rsidRPr="008504D8">
              <w:rPr>
                <w:rStyle w:val="a4"/>
              </w:rPr>
              <w:t>   </w:t>
            </w:r>
            <w:r w:rsidRPr="008504D8">
              <w:rPr>
                <w:rStyle w:val="a4"/>
              </w:rPr>
              <w:t>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籍</w:t>
            </w:r>
            <w:r w:rsidRPr="008504D8">
              <w:rPr>
                <w:b/>
                <w:bCs/>
              </w:rPr>
              <w:t>   </w:t>
            </w:r>
            <w:r w:rsidRPr="008504D8">
              <w:rPr>
                <w:b/>
                <w:bCs/>
              </w:rPr>
              <w:t>贯</w:t>
            </w:r>
          </w:p>
        </w:tc>
        <w:tc>
          <w:tcPr>
            <w:tcW w:w="20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Style w:val="a4"/>
              </w:rPr>
              <w:t>户籍所在地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Fonts w:ascii="宋体" w:hAnsi="宋体" w:hint="eastAsia"/>
                <w:b/>
                <w:bCs/>
              </w:rPr>
              <w:t>佛山有无住所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cantSplit/>
          <w:trHeight w:val="45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Fonts w:hint="eastAsia"/>
                <w:b/>
                <w:bCs/>
              </w:rPr>
              <w:t>现住址</w:t>
            </w:r>
          </w:p>
        </w:tc>
        <w:tc>
          <w:tcPr>
            <w:tcW w:w="808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trHeight w:val="559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手</w:t>
            </w:r>
            <w:r w:rsidRPr="008504D8">
              <w:rPr>
                <w:rFonts w:hint="eastAsia"/>
                <w:b/>
                <w:bCs/>
              </w:rPr>
              <w:t xml:space="preserve">  </w:t>
            </w:r>
            <w:r w:rsidRPr="008504D8">
              <w:rPr>
                <w:b/>
                <w:bCs/>
              </w:rPr>
              <w:t>机</w:t>
            </w:r>
          </w:p>
        </w:tc>
        <w:tc>
          <w:tcPr>
            <w:tcW w:w="340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trHeight w:val="220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4"/>
              </w:rPr>
            </w:pPr>
            <w:r w:rsidRPr="008504D8">
              <w:rPr>
                <w:b/>
                <w:bCs/>
              </w:rPr>
              <w:t>学</w:t>
            </w:r>
            <w:r w:rsidRPr="008504D8">
              <w:rPr>
                <w:b/>
                <w:bCs/>
              </w:rPr>
              <w:br/>
            </w:r>
            <w:r w:rsidRPr="008504D8">
              <w:rPr>
                <w:b/>
                <w:bCs/>
              </w:rPr>
              <w:t>习</w:t>
            </w:r>
            <w:r w:rsidRPr="008504D8">
              <w:rPr>
                <w:b/>
                <w:bCs/>
              </w:rPr>
              <w:br/>
            </w:r>
            <w:r w:rsidRPr="008504D8">
              <w:rPr>
                <w:b/>
                <w:bCs/>
              </w:rPr>
              <w:t>和</w:t>
            </w:r>
            <w:r w:rsidRPr="008504D8">
              <w:rPr>
                <w:b/>
                <w:bCs/>
              </w:rPr>
              <w:br/>
            </w:r>
            <w:r w:rsidRPr="008504D8">
              <w:rPr>
                <w:b/>
                <w:bCs/>
              </w:rPr>
              <w:t>工</w:t>
            </w:r>
            <w:r w:rsidRPr="008504D8">
              <w:rPr>
                <w:b/>
                <w:bCs/>
              </w:rPr>
              <w:br/>
            </w:r>
            <w:r w:rsidRPr="008504D8">
              <w:rPr>
                <w:b/>
                <w:bCs/>
              </w:rPr>
              <w:t>作</w:t>
            </w:r>
            <w:r w:rsidRPr="008504D8">
              <w:rPr>
                <w:b/>
                <w:bCs/>
              </w:rPr>
              <w:br/>
            </w:r>
            <w:r w:rsidRPr="008504D8">
              <w:rPr>
                <w:b/>
                <w:bCs/>
              </w:rPr>
              <w:t>经</w:t>
            </w:r>
            <w:r w:rsidRPr="008504D8">
              <w:rPr>
                <w:b/>
                <w:bCs/>
              </w:rPr>
              <w:br/>
            </w:r>
            <w:r w:rsidRPr="008504D8">
              <w:rPr>
                <w:b/>
                <w:bCs/>
              </w:rPr>
              <w:t>历</w:t>
            </w:r>
          </w:p>
        </w:tc>
        <w:tc>
          <w:tcPr>
            <w:tcW w:w="808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trHeight w:val="2224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Default="00814690" w:rsidP="00071361">
            <w:pPr>
              <w:pStyle w:val="p11p11tablestyle"/>
              <w:jc w:val="center"/>
            </w:pPr>
            <w:r>
              <w:rPr>
                <w:rStyle w:val="a4"/>
                <w:sz w:val="20"/>
                <w:szCs w:val="20"/>
              </w:rPr>
              <w:t>个人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a4"/>
                <w:sz w:val="20"/>
                <w:szCs w:val="20"/>
              </w:rPr>
              <w:t>特长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a4"/>
                <w:sz w:val="20"/>
                <w:szCs w:val="20"/>
              </w:rPr>
              <w:t>及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a4"/>
                <w:sz w:val="20"/>
                <w:szCs w:val="20"/>
              </w:rPr>
              <w:t>奖惩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a4"/>
                <w:sz w:val="20"/>
                <w:szCs w:val="20"/>
              </w:rPr>
              <w:t>情况</w:t>
            </w:r>
          </w:p>
        </w:tc>
        <w:tc>
          <w:tcPr>
            <w:tcW w:w="808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spacing w:after="240"/>
              <w:rPr>
                <w:rFonts w:ascii="宋体" w:hAnsi="宋体"/>
                <w:sz w:val="24"/>
              </w:rPr>
            </w:pPr>
          </w:p>
        </w:tc>
      </w:tr>
      <w:tr w:rsidR="00814690" w:rsidRPr="008504D8" w:rsidTr="00071361">
        <w:trPr>
          <w:cantSplit/>
          <w:trHeight w:val="604"/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Default="00814690" w:rsidP="00071361">
            <w:pPr>
              <w:pStyle w:val="p11p11tablestyl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家 庭</w:t>
            </w:r>
            <w:r>
              <w:rPr>
                <w:b/>
                <w:bCs/>
                <w:sz w:val="20"/>
                <w:szCs w:val="20"/>
              </w:rPr>
              <w:br/>
              <w:t>成 员</w:t>
            </w:r>
            <w:r>
              <w:rPr>
                <w:b/>
                <w:bCs/>
                <w:sz w:val="20"/>
                <w:szCs w:val="20"/>
              </w:rPr>
              <w:br/>
              <w:t>及 主</w:t>
            </w:r>
            <w:r>
              <w:rPr>
                <w:b/>
                <w:bCs/>
                <w:sz w:val="20"/>
                <w:szCs w:val="20"/>
              </w:rPr>
              <w:br/>
              <w:t>要 社</w:t>
            </w:r>
            <w:r>
              <w:rPr>
                <w:b/>
                <w:bCs/>
                <w:sz w:val="20"/>
                <w:szCs w:val="20"/>
              </w:rPr>
              <w:br/>
              <w:t>会 关</w:t>
            </w:r>
            <w:r>
              <w:rPr>
                <w:b/>
                <w:bCs/>
                <w:sz w:val="20"/>
                <w:szCs w:val="20"/>
              </w:rPr>
              <w:br/>
              <w:t>系</w:t>
            </w:r>
          </w:p>
        </w:tc>
        <w:tc>
          <w:tcPr>
            <w:tcW w:w="1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504D8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504D8">
              <w:rPr>
                <w:rFonts w:ascii="宋体" w:hAnsi="宋体" w:hint="eastAsia"/>
                <w:sz w:val="20"/>
                <w:szCs w:val="20"/>
              </w:rPr>
              <w:t>关系</w:t>
            </w:r>
          </w:p>
        </w:tc>
        <w:tc>
          <w:tcPr>
            <w:tcW w:w="36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504D8"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504D8"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</w:tr>
      <w:tr w:rsidR="00814690" w:rsidRPr="008504D8" w:rsidTr="00071361">
        <w:trPr>
          <w:cantSplit/>
          <w:trHeight w:val="604"/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814690" w:rsidRPr="008504D8" w:rsidTr="00071361">
        <w:trPr>
          <w:cantSplit/>
          <w:trHeight w:val="604"/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90" w:rsidRPr="008504D8" w:rsidRDefault="00814690" w:rsidP="00071361">
            <w:pPr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814690" w:rsidRDefault="00814690" w:rsidP="00814690">
      <w:pPr>
        <w:ind w:leftChars="-135" w:left="-283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年</w:t>
      </w:r>
      <w:r w:rsidR="00EA683B"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月</w:t>
      </w:r>
    </w:p>
    <w:p w:rsidR="00814690" w:rsidRPr="0037363E" w:rsidRDefault="00814690" w:rsidP="0037363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备注：确保所填资料属实，经查与事实不符将取消录用资格。</w:t>
      </w:r>
    </w:p>
    <w:sectPr w:rsidR="00814690" w:rsidRPr="0037363E" w:rsidSect="0037363E">
      <w:pgSz w:w="11906" w:h="16838"/>
      <w:pgMar w:top="1644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74" w:rsidRDefault="002F1674" w:rsidP="00C04FFC">
      <w:r>
        <w:separator/>
      </w:r>
    </w:p>
  </w:endnote>
  <w:endnote w:type="continuationSeparator" w:id="0">
    <w:p w:rsidR="002F1674" w:rsidRDefault="002F1674" w:rsidP="00C0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74" w:rsidRDefault="002F1674" w:rsidP="00C04FFC">
      <w:r>
        <w:separator/>
      </w:r>
    </w:p>
  </w:footnote>
  <w:footnote w:type="continuationSeparator" w:id="0">
    <w:p w:rsidR="002F1674" w:rsidRDefault="002F1674" w:rsidP="00C0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665C8"/>
    <w:rsid w:val="0000677A"/>
    <w:rsid w:val="00043FEF"/>
    <w:rsid w:val="00062A92"/>
    <w:rsid w:val="00075F1C"/>
    <w:rsid w:val="001C14F1"/>
    <w:rsid w:val="001D796D"/>
    <w:rsid w:val="001F32AF"/>
    <w:rsid w:val="002F1674"/>
    <w:rsid w:val="00317313"/>
    <w:rsid w:val="00331F52"/>
    <w:rsid w:val="00335562"/>
    <w:rsid w:val="00341225"/>
    <w:rsid w:val="003557B3"/>
    <w:rsid w:val="0037363E"/>
    <w:rsid w:val="003E3A71"/>
    <w:rsid w:val="00402C95"/>
    <w:rsid w:val="00403CEE"/>
    <w:rsid w:val="00472E15"/>
    <w:rsid w:val="00494467"/>
    <w:rsid w:val="004D36B1"/>
    <w:rsid w:val="006409D7"/>
    <w:rsid w:val="00672A4E"/>
    <w:rsid w:val="00683E8C"/>
    <w:rsid w:val="007365D7"/>
    <w:rsid w:val="007A24DF"/>
    <w:rsid w:val="007D17C4"/>
    <w:rsid w:val="008013D7"/>
    <w:rsid w:val="00814690"/>
    <w:rsid w:val="00902E77"/>
    <w:rsid w:val="009C3AD8"/>
    <w:rsid w:val="00A17F6B"/>
    <w:rsid w:val="00A42134"/>
    <w:rsid w:val="00AD5328"/>
    <w:rsid w:val="00B24E8B"/>
    <w:rsid w:val="00B7345D"/>
    <w:rsid w:val="00B82DA3"/>
    <w:rsid w:val="00C04FFC"/>
    <w:rsid w:val="00C276B1"/>
    <w:rsid w:val="00C81BDE"/>
    <w:rsid w:val="00D0173E"/>
    <w:rsid w:val="00D03AA0"/>
    <w:rsid w:val="00DB0E56"/>
    <w:rsid w:val="00DF5843"/>
    <w:rsid w:val="00E90A04"/>
    <w:rsid w:val="00EA683B"/>
    <w:rsid w:val="00EA7E09"/>
    <w:rsid w:val="00EE08FC"/>
    <w:rsid w:val="00F351B0"/>
    <w:rsid w:val="00F41BE1"/>
    <w:rsid w:val="00FC6692"/>
    <w:rsid w:val="39A73210"/>
    <w:rsid w:val="3E7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11p11tablestyle">
    <w:name w:val="p11 p11 table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rsid w:val="00C0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4F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04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04F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1F32AF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1F32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11p11tablestyle">
    <w:name w:val="p11 p11 table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rsid w:val="00C0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4F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04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04F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1F32AF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1F32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0005;&#23376;&#37038;&#20214;&#33267;vfancys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39</cp:revision>
  <cp:lastPrinted>2016-04-29T01:11:00Z</cp:lastPrinted>
  <dcterms:created xsi:type="dcterms:W3CDTF">2016-02-01T06:25:00Z</dcterms:created>
  <dcterms:modified xsi:type="dcterms:W3CDTF">2016-05-04T08:08:00Z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