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F" w:rsidRDefault="00554544">
      <w:pPr>
        <w:rPr>
          <w:rFonts w:ascii="仿宋_GB2312" w:eastAsia="仿宋_GB2312"/>
          <w:b w:val="0"/>
        </w:rPr>
      </w:pPr>
      <w:r>
        <w:rPr>
          <w:rFonts w:ascii="仿宋_GB2312" w:eastAsia="仿宋_GB2312" w:hint="eastAsia"/>
          <w:b w:val="0"/>
        </w:rPr>
        <w:t>附件</w:t>
      </w:r>
      <w:r>
        <w:rPr>
          <w:rFonts w:ascii="仿宋_GB2312" w:eastAsia="仿宋_GB2312"/>
          <w:b w:val="0"/>
        </w:rPr>
        <w:t>1</w:t>
      </w:r>
    </w:p>
    <w:p w:rsidR="008C644F" w:rsidRDefault="0055454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龙华新区观澜办事处公开选调公务员职位表</w:t>
      </w:r>
    </w:p>
    <w:tbl>
      <w:tblPr>
        <w:tblpPr w:leftFromText="180" w:rightFromText="180" w:vertAnchor="text" w:horzAnchor="margin" w:tblpY="58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00"/>
        <w:gridCol w:w="1836"/>
        <w:gridCol w:w="993"/>
        <w:gridCol w:w="1701"/>
        <w:gridCol w:w="1417"/>
        <w:gridCol w:w="2410"/>
        <w:gridCol w:w="2268"/>
      </w:tblGrid>
      <w:tr w:rsidR="008C644F">
        <w:trPr>
          <w:trHeight w:val="1390"/>
        </w:trPr>
        <w:tc>
          <w:tcPr>
            <w:tcW w:w="1008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编码</w:t>
            </w:r>
          </w:p>
        </w:tc>
        <w:tc>
          <w:tcPr>
            <w:tcW w:w="1800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选聘单位</w:t>
            </w:r>
          </w:p>
        </w:tc>
        <w:tc>
          <w:tcPr>
            <w:tcW w:w="1836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993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年龄要求</w:t>
            </w:r>
          </w:p>
        </w:tc>
        <w:tc>
          <w:tcPr>
            <w:tcW w:w="1417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专业要求</w:t>
            </w:r>
          </w:p>
        </w:tc>
        <w:tc>
          <w:tcPr>
            <w:tcW w:w="2410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学历及</w:t>
            </w:r>
          </w:p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学位要求</w:t>
            </w:r>
          </w:p>
        </w:tc>
        <w:tc>
          <w:tcPr>
            <w:tcW w:w="2268" w:type="dxa"/>
            <w:vAlign w:val="center"/>
          </w:tcPr>
          <w:p w:rsidR="008C644F" w:rsidRDefault="005545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其他条件</w:t>
            </w:r>
          </w:p>
        </w:tc>
      </w:tr>
      <w:tr w:rsidR="008C644F" w:rsidTr="0010274D">
        <w:trPr>
          <w:trHeight w:val="1574"/>
        </w:trPr>
        <w:tc>
          <w:tcPr>
            <w:tcW w:w="1008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/>
                <w:b w:val="0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龙华新区观澜办事处</w:t>
            </w:r>
          </w:p>
        </w:tc>
        <w:tc>
          <w:tcPr>
            <w:tcW w:w="1836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科员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/>
                <w:b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/>
                <w:b w:val="0"/>
                <w:sz w:val="21"/>
                <w:szCs w:val="21"/>
              </w:rPr>
              <w:t>35</w:t>
            </w: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不限</w:t>
            </w:r>
          </w:p>
        </w:tc>
        <w:tc>
          <w:tcPr>
            <w:tcW w:w="2410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2268" w:type="dxa"/>
            <w:vAlign w:val="center"/>
          </w:tcPr>
          <w:p w:rsidR="008C644F" w:rsidRDefault="008C644F">
            <w:pPr>
              <w:adjustRightInd w:val="0"/>
              <w:snapToGrid w:val="0"/>
              <w:rPr>
                <w:rFonts w:ascii="仿宋_GB2312" w:eastAsia="仿宋_GB2312"/>
                <w:b w:val="0"/>
                <w:sz w:val="21"/>
                <w:szCs w:val="21"/>
              </w:rPr>
            </w:pPr>
          </w:p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三年及以上工作经验，有从事材料撰写工作经历。</w:t>
            </w:r>
          </w:p>
          <w:p w:rsidR="008C644F" w:rsidRDefault="008C644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C644F" w:rsidTr="0010274D">
        <w:trPr>
          <w:trHeight w:val="1398"/>
        </w:trPr>
        <w:tc>
          <w:tcPr>
            <w:tcW w:w="1008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/>
                <w:b w:val="0"/>
                <w:sz w:val="21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龙华新区观澜办事处</w:t>
            </w:r>
          </w:p>
        </w:tc>
        <w:tc>
          <w:tcPr>
            <w:tcW w:w="1836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科员</w:t>
            </w:r>
          </w:p>
        </w:tc>
        <w:tc>
          <w:tcPr>
            <w:tcW w:w="993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/>
                <w:b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/>
                <w:b w:val="0"/>
                <w:sz w:val="21"/>
                <w:szCs w:val="21"/>
              </w:rPr>
              <w:t>35</w:t>
            </w: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土木类</w:t>
            </w:r>
          </w:p>
        </w:tc>
        <w:tc>
          <w:tcPr>
            <w:tcW w:w="2410" w:type="dxa"/>
            <w:vAlign w:val="center"/>
          </w:tcPr>
          <w:p w:rsidR="008C644F" w:rsidRDefault="00554544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2268" w:type="dxa"/>
          </w:tcPr>
          <w:p w:rsidR="008C644F" w:rsidRDefault="008C644F">
            <w:pPr>
              <w:adjustRightInd w:val="0"/>
              <w:snapToGrid w:val="0"/>
              <w:rPr>
                <w:rFonts w:ascii="仿宋_GB2312" w:eastAsia="仿宋_GB2312" w:hint="eastAsia"/>
                <w:b w:val="0"/>
                <w:sz w:val="21"/>
                <w:szCs w:val="21"/>
              </w:rPr>
            </w:pPr>
          </w:p>
          <w:p w:rsidR="00276257" w:rsidRDefault="00276257">
            <w:pPr>
              <w:adjustRightInd w:val="0"/>
              <w:snapToGrid w:val="0"/>
              <w:rPr>
                <w:rFonts w:ascii="仿宋_GB2312" w:eastAsia="仿宋_GB2312"/>
                <w:b w:val="0"/>
                <w:sz w:val="21"/>
                <w:szCs w:val="21"/>
              </w:rPr>
            </w:pPr>
          </w:p>
          <w:p w:rsidR="008C644F" w:rsidRDefault="004A43CB" w:rsidP="004A43CB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三年及以上工作经验</w:t>
            </w:r>
            <w:r w:rsidR="00554544">
              <w:rPr>
                <w:rFonts w:ascii="仿宋_GB2312" w:eastAsia="仿宋_GB2312" w:hint="eastAsia"/>
                <w:b w:val="0"/>
                <w:sz w:val="21"/>
                <w:szCs w:val="21"/>
              </w:rPr>
              <w:t>。</w:t>
            </w:r>
          </w:p>
        </w:tc>
      </w:tr>
      <w:tr w:rsidR="0010274D" w:rsidTr="0010274D">
        <w:trPr>
          <w:trHeight w:val="1403"/>
        </w:trPr>
        <w:tc>
          <w:tcPr>
            <w:tcW w:w="1008" w:type="dxa"/>
            <w:vAlign w:val="center"/>
          </w:tcPr>
          <w:p w:rsidR="0010274D" w:rsidRDefault="0010274D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10274D" w:rsidRDefault="0010274D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龙华新区观澜办事处</w:t>
            </w:r>
          </w:p>
        </w:tc>
        <w:tc>
          <w:tcPr>
            <w:tcW w:w="1836" w:type="dxa"/>
            <w:vAlign w:val="center"/>
          </w:tcPr>
          <w:p w:rsidR="0010274D" w:rsidRDefault="0010274D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科员</w:t>
            </w:r>
          </w:p>
        </w:tc>
        <w:tc>
          <w:tcPr>
            <w:tcW w:w="993" w:type="dxa"/>
            <w:vAlign w:val="center"/>
          </w:tcPr>
          <w:p w:rsidR="0010274D" w:rsidRDefault="0010274D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10274D" w:rsidRDefault="0010274D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/>
                <w:b w:val="0"/>
                <w:sz w:val="21"/>
                <w:szCs w:val="21"/>
              </w:rPr>
              <w:t>35</w:t>
            </w: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10274D" w:rsidRDefault="004A43CB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不限</w:t>
            </w:r>
          </w:p>
        </w:tc>
        <w:tc>
          <w:tcPr>
            <w:tcW w:w="2410" w:type="dxa"/>
            <w:vAlign w:val="center"/>
          </w:tcPr>
          <w:p w:rsidR="0010274D" w:rsidRDefault="0010274D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全日制本科及以上学历，学士及以上学位</w:t>
            </w:r>
          </w:p>
        </w:tc>
        <w:tc>
          <w:tcPr>
            <w:tcW w:w="2268" w:type="dxa"/>
          </w:tcPr>
          <w:p w:rsidR="00554544" w:rsidRDefault="00554544" w:rsidP="00276257">
            <w:pPr>
              <w:adjustRightInd w:val="0"/>
              <w:snapToGrid w:val="0"/>
              <w:rPr>
                <w:rFonts w:ascii="仿宋_GB2312" w:eastAsia="仿宋_GB2312"/>
                <w:b w:val="0"/>
                <w:sz w:val="21"/>
                <w:szCs w:val="21"/>
              </w:rPr>
            </w:pPr>
          </w:p>
          <w:p w:rsidR="0010274D" w:rsidRDefault="0010274D" w:rsidP="004A43CB"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三年及以上工作经验，</w:t>
            </w:r>
            <w:r w:rsidR="004A43CB">
              <w:rPr>
                <w:rFonts w:ascii="仿宋_GB2312" w:eastAsia="仿宋_GB2312" w:hint="eastAsia"/>
                <w:b w:val="0"/>
                <w:sz w:val="21"/>
                <w:szCs w:val="21"/>
              </w:rPr>
              <w:t>规划建设类专业</w:t>
            </w:r>
            <w:r w:rsidR="00F3107F">
              <w:rPr>
                <w:rFonts w:ascii="仿宋_GB2312" w:eastAsia="仿宋_GB2312" w:hint="eastAsia"/>
                <w:b w:val="0"/>
                <w:sz w:val="21"/>
                <w:szCs w:val="21"/>
              </w:rPr>
              <w:t>者优先</w:t>
            </w:r>
            <w:r w:rsidR="004A43CB">
              <w:rPr>
                <w:rFonts w:ascii="仿宋_GB2312" w:eastAsia="仿宋_GB2312" w:hint="eastAsia"/>
                <w:b w:val="0"/>
                <w:sz w:val="21"/>
                <w:szCs w:val="21"/>
              </w:rPr>
              <w:t>。</w:t>
            </w:r>
          </w:p>
        </w:tc>
      </w:tr>
    </w:tbl>
    <w:p w:rsidR="008C644F" w:rsidRDefault="008C644F"/>
    <w:p w:rsidR="008C644F" w:rsidRDefault="008C644F"/>
    <w:p w:rsidR="008C644F" w:rsidRDefault="008C644F"/>
    <w:p w:rsidR="008C644F" w:rsidRDefault="008C644F"/>
    <w:p w:rsidR="008C644F" w:rsidRDefault="008C644F"/>
    <w:p w:rsidR="008C644F" w:rsidRDefault="008C644F"/>
    <w:p w:rsidR="008C644F" w:rsidRDefault="008C644F"/>
    <w:p w:rsidR="008C644F" w:rsidRDefault="008C644F"/>
    <w:p w:rsidR="008C644F" w:rsidRDefault="008C644F"/>
    <w:p w:rsidR="008C644F" w:rsidRDefault="008C644F">
      <w:pPr>
        <w:rPr>
          <w:rFonts w:ascii="仿宋_GB2312" w:eastAsia="仿宋_GB2312"/>
          <w:b w:val="0"/>
          <w:sz w:val="21"/>
          <w:szCs w:val="21"/>
        </w:rPr>
      </w:pPr>
    </w:p>
    <w:p w:rsidR="0010274D" w:rsidRDefault="0010274D">
      <w:pPr>
        <w:rPr>
          <w:rFonts w:ascii="仿宋_GB2312" w:eastAsia="仿宋_GB2312"/>
          <w:b w:val="0"/>
          <w:sz w:val="21"/>
          <w:szCs w:val="21"/>
        </w:rPr>
      </w:pPr>
    </w:p>
    <w:p w:rsidR="0010274D" w:rsidRDefault="0010274D">
      <w:pPr>
        <w:rPr>
          <w:rFonts w:ascii="仿宋_GB2312" w:eastAsia="仿宋_GB2312"/>
          <w:b w:val="0"/>
          <w:sz w:val="21"/>
          <w:szCs w:val="21"/>
        </w:rPr>
      </w:pPr>
    </w:p>
    <w:p w:rsidR="008C644F" w:rsidRPr="0010274D" w:rsidRDefault="00554544">
      <w:pPr>
        <w:rPr>
          <w:rFonts w:ascii="仿宋_GB2312" w:eastAsia="仿宋_GB2312"/>
          <w:b w:val="0"/>
          <w:sz w:val="21"/>
          <w:szCs w:val="21"/>
        </w:rPr>
      </w:pPr>
      <w:r>
        <w:rPr>
          <w:rFonts w:ascii="仿宋_GB2312" w:eastAsia="仿宋_GB2312" w:hint="eastAsia"/>
          <w:b w:val="0"/>
          <w:sz w:val="21"/>
          <w:szCs w:val="21"/>
        </w:rPr>
        <w:t>注：年龄及工作时间计算截止至2015年12月31日。</w:t>
      </w:r>
    </w:p>
    <w:sectPr w:rsidR="008C644F" w:rsidRPr="0010274D" w:rsidSect="008C64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2A"/>
    <w:rsid w:val="000B7FA3"/>
    <w:rsid w:val="0010274D"/>
    <w:rsid w:val="00131910"/>
    <w:rsid w:val="0017706F"/>
    <w:rsid w:val="00242466"/>
    <w:rsid w:val="00242BAA"/>
    <w:rsid w:val="00276257"/>
    <w:rsid w:val="0041082F"/>
    <w:rsid w:val="004A43CB"/>
    <w:rsid w:val="00554544"/>
    <w:rsid w:val="00557BC4"/>
    <w:rsid w:val="0059502A"/>
    <w:rsid w:val="005B5186"/>
    <w:rsid w:val="00731A3D"/>
    <w:rsid w:val="00792455"/>
    <w:rsid w:val="00793FC5"/>
    <w:rsid w:val="007A1105"/>
    <w:rsid w:val="0080472F"/>
    <w:rsid w:val="00811E8C"/>
    <w:rsid w:val="008C1E9F"/>
    <w:rsid w:val="008C644F"/>
    <w:rsid w:val="009820D1"/>
    <w:rsid w:val="00A335FA"/>
    <w:rsid w:val="00A77A04"/>
    <w:rsid w:val="00B13F21"/>
    <w:rsid w:val="00B26BF4"/>
    <w:rsid w:val="00B377E3"/>
    <w:rsid w:val="00B76EFF"/>
    <w:rsid w:val="00B8094F"/>
    <w:rsid w:val="00C3614A"/>
    <w:rsid w:val="00CF6322"/>
    <w:rsid w:val="00D263AD"/>
    <w:rsid w:val="00D95009"/>
    <w:rsid w:val="00ED7392"/>
    <w:rsid w:val="00EF3F27"/>
    <w:rsid w:val="00F04FF8"/>
    <w:rsid w:val="00F164D4"/>
    <w:rsid w:val="00F2097D"/>
    <w:rsid w:val="00F24176"/>
    <w:rsid w:val="00F3107F"/>
    <w:rsid w:val="00F90454"/>
    <w:rsid w:val="7012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4F"/>
    <w:pPr>
      <w:widowControl w:val="0"/>
      <w:jc w:val="both"/>
    </w:pPr>
    <w:rPr>
      <w:rFonts w:ascii="宋体" w:hAnsi="宋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2015-12-15T10:23:00Z</cp:lastPrinted>
  <dcterms:created xsi:type="dcterms:W3CDTF">2015-12-08T07:23:00Z</dcterms:created>
  <dcterms:modified xsi:type="dcterms:W3CDTF">2015-12-17T06:59:00Z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