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7" w:type="dxa"/>
        <w:tblInd w:w="93" w:type="dxa"/>
        <w:tblLook w:val="0000"/>
      </w:tblPr>
      <w:tblGrid>
        <w:gridCol w:w="1093"/>
        <w:gridCol w:w="179"/>
        <w:gridCol w:w="1257"/>
        <w:gridCol w:w="86"/>
        <w:gridCol w:w="1038"/>
        <w:gridCol w:w="369"/>
        <w:gridCol w:w="306"/>
        <w:gridCol w:w="536"/>
        <w:gridCol w:w="462"/>
        <w:gridCol w:w="1054"/>
        <w:gridCol w:w="563"/>
        <w:gridCol w:w="1457"/>
        <w:gridCol w:w="57"/>
        <w:gridCol w:w="1257"/>
        <w:gridCol w:w="283"/>
        <w:gridCol w:w="2255"/>
        <w:gridCol w:w="804"/>
        <w:gridCol w:w="134"/>
        <w:gridCol w:w="1197"/>
      </w:tblGrid>
      <w:tr w:rsidR="00897556" w:rsidTr="00580A28">
        <w:trPr>
          <w:trHeight w:val="192"/>
        </w:trPr>
        <w:tc>
          <w:tcPr>
            <w:tcW w:w="2615" w:type="dxa"/>
            <w:gridSpan w:val="4"/>
            <w:vAlign w:val="center"/>
          </w:tcPr>
          <w:p w:rsidR="00897556" w:rsidRDefault="00897556" w:rsidP="00580A28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附件1：</w:t>
            </w:r>
          </w:p>
        </w:tc>
        <w:tc>
          <w:tcPr>
            <w:tcW w:w="1038" w:type="dxa"/>
            <w:vAlign w:val="center"/>
          </w:tcPr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897556" w:rsidTr="00580A28">
        <w:trPr>
          <w:trHeight w:val="578"/>
        </w:trPr>
        <w:tc>
          <w:tcPr>
            <w:tcW w:w="14387" w:type="dxa"/>
            <w:gridSpan w:val="19"/>
            <w:vAlign w:val="center"/>
          </w:tcPr>
          <w:p w:rsidR="00897556" w:rsidRDefault="00897556" w:rsidP="00580A2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1"/>
                <w:sz w:val="36"/>
                <w:szCs w:val="36"/>
              </w:rPr>
            </w:pPr>
            <w:r>
              <w:rPr>
                <w:rFonts w:ascii="仿宋_GB2312" w:eastAsia="仿宋_GB2312" w:hAnsi="仿宋_GB2312" w:cs="宋体" w:hint="eastAsia"/>
                <w:b/>
                <w:kern w:val="1"/>
                <w:sz w:val="36"/>
                <w:szCs w:val="36"/>
              </w:rPr>
              <w:t>红旗社区卫生服务中心招聘合同制职员岗位一览表</w:t>
            </w:r>
          </w:p>
        </w:tc>
      </w:tr>
      <w:tr w:rsidR="00897556" w:rsidTr="00580A28">
        <w:trPr>
          <w:trHeight w:val="394"/>
        </w:trPr>
        <w:tc>
          <w:tcPr>
            <w:tcW w:w="14387" w:type="dxa"/>
            <w:gridSpan w:val="19"/>
            <w:vAlign w:val="center"/>
          </w:tcPr>
          <w:p w:rsidR="00897556" w:rsidRDefault="00897556" w:rsidP="00580A28">
            <w:pPr>
              <w:widowControl/>
              <w:ind w:right="480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 xml:space="preserve">                                                                                                    2015年9月</w:t>
            </w:r>
          </w:p>
        </w:tc>
      </w:tr>
      <w:tr w:rsidR="00897556" w:rsidTr="00580A28">
        <w:trPr>
          <w:trHeight w:val="484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  <w:shd w:val="clear" w:color="auto" w:fill="FFFF00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岗位类别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岗位名称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合同制岗位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职级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招聘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人数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范围及对象</w:t>
            </w:r>
          </w:p>
        </w:tc>
        <w:tc>
          <w:tcPr>
            <w:tcW w:w="667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资格条件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备注</w:t>
            </w:r>
          </w:p>
        </w:tc>
      </w:tr>
      <w:tr w:rsidR="00897556" w:rsidTr="00580A28">
        <w:trPr>
          <w:trHeight w:val="61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20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专业要求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学历学位</w:t>
            </w:r>
          </w:p>
          <w:p w:rsidR="00897556" w:rsidRDefault="00897556" w:rsidP="00580A2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要求</w:t>
            </w:r>
          </w:p>
        </w:tc>
        <w:tc>
          <w:tcPr>
            <w:tcW w:w="33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年龄、资历等其他要求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897556" w:rsidTr="00580A28">
        <w:trPr>
          <w:trHeight w:val="1164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专业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技术类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社区医生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九级及以上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5C1AD3" w:rsidRDefault="00897556" w:rsidP="00580A2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5C1AD3"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现从事相关工作的社会人员，户籍不限。</w:t>
            </w:r>
          </w:p>
        </w:tc>
        <w:tc>
          <w:tcPr>
            <w:tcW w:w="20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临床医学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或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公共卫生专业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中专</w:t>
            </w:r>
          </w:p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及以上</w:t>
            </w:r>
          </w:p>
        </w:tc>
        <w:tc>
          <w:tcPr>
            <w:tcW w:w="33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年龄35周岁以下，取得执业助理医师资格以上，熟悉疾病控制或预防保健工作，能胜任三班制工作。</w:t>
            </w:r>
          </w:p>
        </w:tc>
        <w:tc>
          <w:tcPr>
            <w:tcW w:w="13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40" w:lineRule="exac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897556" w:rsidTr="00580A28">
        <w:trPr>
          <w:trHeight w:val="1164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Default="00897556" w:rsidP="00580A2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护士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九级及以上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5C1AD3" w:rsidRDefault="00897556" w:rsidP="00580A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5C1AD3">
              <w:rPr>
                <w:rFonts w:ascii="宋体" w:hAnsi="宋体" w:cs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现从事相关工作的社会人员，户籍不限。</w:t>
            </w:r>
          </w:p>
        </w:tc>
        <w:tc>
          <w:tcPr>
            <w:tcW w:w="20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护理专业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中专</w:t>
            </w:r>
          </w:p>
          <w:p w:rsidR="00897556" w:rsidRDefault="00897556" w:rsidP="00580A28">
            <w:pPr>
              <w:widowControl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及以上</w:t>
            </w:r>
          </w:p>
        </w:tc>
        <w:tc>
          <w:tcPr>
            <w:tcW w:w="33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8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年龄25周岁以下，具有护士（师）执业资格，能胜任三班制工作。</w:t>
            </w:r>
          </w:p>
        </w:tc>
        <w:tc>
          <w:tcPr>
            <w:tcW w:w="13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40" w:lineRule="exac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897556" w:rsidRPr="00CE0DF1" w:rsidTr="00580A28">
        <w:trPr>
          <w:trHeight w:val="116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辅助类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卫生</w:t>
            </w:r>
          </w:p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信息员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十级及以上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A85275" w:rsidRDefault="00897556" w:rsidP="00580A2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A85275">
              <w:rPr>
                <w:rFonts w:ascii="宋体" w:hAnsi="宋体" w:cs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现从事相关工作的社会人员，户籍不限。</w:t>
            </w:r>
          </w:p>
        </w:tc>
        <w:tc>
          <w:tcPr>
            <w:tcW w:w="20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专业不限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  <w:r w:rsidRPr="00CE0DF1">
              <w:rPr>
                <w:rFonts w:ascii="仿宋_GB2312" w:eastAsia="仿宋_GB2312" w:hAnsi="仿宋_GB2312" w:cs="宋体" w:hint="eastAsia"/>
                <w:sz w:val="24"/>
              </w:rPr>
              <w:t>中专       及以上</w:t>
            </w:r>
          </w:p>
        </w:tc>
        <w:tc>
          <w:tcPr>
            <w:tcW w:w="33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  <w:r w:rsidRPr="00CE0DF1">
              <w:rPr>
                <w:rFonts w:ascii="仿宋_GB2312" w:eastAsia="仿宋_GB2312" w:hAnsi="宋体" w:cs="宋体" w:hint="eastAsia"/>
                <w:sz w:val="24"/>
              </w:rPr>
              <w:t>年龄25周岁以下，熟练掌握计算机操作技术，具备医学相关专业知识。</w:t>
            </w:r>
          </w:p>
        </w:tc>
        <w:tc>
          <w:tcPr>
            <w:tcW w:w="13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7556" w:rsidRPr="00CE0DF1" w:rsidRDefault="00897556" w:rsidP="00580A28">
            <w:pPr>
              <w:widowControl/>
              <w:spacing w:line="240" w:lineRule="exact"/>
              <w:rPr>
                <w:rFonts w:ascii="仿宋_GB2312" w:eastAsia="仿宋_GB2312" w:hAnsi="仿宋_GB2312" w:cs="宋体"/>
                <w:color w:val="FF0000"/>
                <w:sz w:val="24"/>
              </w:rPr>
            </w:pPr>
          </w:p>
        </w:tc>
      </w:tr>
      <w:tr w:rsidR="00897556" w:rsidTr="00580A28">
        <w:trPr>
          <w:trHeight w:val="1369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556" w:rsidRDefault="00897556" w:rsidP="00580A28">
            <w:pPr>
              <w:widowControl/>
              <w:spacing w:line="240" w:lineRule="exact"/>
              <w:ind w:firstLine="220"/>
              <w:jc w:val="left"/>
              <w:rPr>
                <w:rFonts w:ascii="仿宋_GB2312" w:eastAsia="仿宋_GB2312" w:hAnsi="仿宋_GB2312" w:cs="宋体"/>
                <w:sz w:val="2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sz w:val="22"/>
                <w:szCs w:val="22"/>
              </w:rPr>
              <w:t>备注</w:t>
            </w:r>
          </w:p>
        </w:tc>
        <w:tc>
          <w:tcPr>
            <w:tcW w:w="1329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56" w:rsidRDefault="00897556" w:rsidP="00580A28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  <w:p w:rsidR="00897556" w:rsidRDefault="00897556" w:rsidP="00580A28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1.“资格条件"的专业要求，参照国家最新颁布的《全国普通高等院校本科专业目录》或《研究生专业参考目录》执行。</w:t>
            </w:r>
            <w:r>
              <w:rPr>
                <w:rFonts w:ascii="仿宋_GB2312" w:eastAsia="仿宋_GB2312" w:hAnsi="仿宋_GB2312" w:cs="宋体"/>
                <w:sz w:val="24"/>
              </w:rPr>
              <w:br/>
              <w:t>2. 所有岗位学历均要求以全日制院校学习为准；</w:t>
            </w:r>
            <w:r>
              <w:rPr>
                <w:rFonts w:ascii="仿宋_GB2312" w:eastAsia="仿宋_GB2312" w:hAnsi="仿宋_GB2312" w:cs="宋体"/>
                <w:sz w:val="24"/>
              </w:rPr>
              <w:br/>
              <w:t>3. 对资格条件中“年龄”的要求，周岁均计算截至日期为2015年9月30日；</w:t>
            </w:r>
          </w:p>
          <w:p w:rsidR="00897556" w:rsidRDefault="00897556" w:rsidP="00580A28">
            <w:pPr>
              <w:widowControl/>
              <w:jc w:val="left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4.</w:t>
            </w:r>
            <w:r>
              <w:rPr>
                <w:rFonts w:ascii="仿宋_GB2312" w:eastAsia="仿宋_GB2312" w:hAnsi="仿宋_GB2312" w:cs="宋体" w:hint="eastAsia"/>
                <w:sz w:val="24"/>
              </w:rPr>
              <w:t xml:space="preserve"> 关于岗位职级，根据《珠海市金湾区基层医疗机构合同制职员管理办法（试行）的通知》等规定进行岗位认定。</w:t>
            </w:r>
          </w:p>
        </w:tc>
      </w:tr>
    </w:tbl>
    <w:p w:rsidR="00456372" w:rsidRPr="00897556" w:rsidRDefault="00456372"/>
    <w:sectPr w:rsidR="00456372" w:rsidRPr="00897556" w:rsidSect="00897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72" w:rsidRDefault="00456372" w:rsidP="00897556">
      <w:r>
        <w:separator/>
      </w:r>
    </w:p>
  </w:endnote>
  <w:endnote w:type="continuationSeparator" w:id="1">
    <w:p w:rsidR="00456372" w:rsidRDefault="00456372" w:rsidP="0089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72" w:rsidRDefault="00456372" w:rsidP="00897556">
      <w:r>
        <w:separator/>
      </w:r>
    </w:p>
  </w:footnote>
  <w:footnote w:type="continuationSeparator" w:id="1">
    <w:p w:rsidR="00456372" w:rsidRDefault="00456372" w:rsidP="0089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556"/>
    <w:rsid w:val="00456372"/>
    <w:rsid w:val="008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2015-09-15T09:54:00Z</dcterms:created>
  <dcterms:modified xsi:type="dcterms:W3CDTF">2015-09-15T09:55:00Z</dcterms:modified>
</cp:coreProperties>
</file>